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045E13" w:rsidRPr="00045E13" w:rsidRDefault="00045E13" w:rsidP="00045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EILA Vilhelmiina HILTUNEN</w:t>
      </w:r>
    </w:p>
    <w:p w:rsidR="00045E13" w:rsidRPr="00045E13" w:rsidRDefault="00045E13" w:rsidP="00045E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22.11.1922, Sortavala</w:t>
      </w: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10.10.2003</w:t>
      </w: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Tekijänoikeuden haltija Lapset.</w:t>
      </w:r>
      <w:proofErr w:type="gramEnd"/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professori., Suomen Taideakatemian koulu 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1942-46</w:t>
      </w:r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045E13" w:rsidRPr="00045E13" w:rsidRDefault="00045E13" w:rsidP="00045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1944.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045E13" w:rsidRPr="00045E13" w:rsidRDefault="00045E13" w:rsidP="00045E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Ars, Helsinki 1961,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Hvitträskin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kesänäyttely, Kirkkonummi 1971,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Suvi-Pinx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Sysmä 1971, Villa Mairea, Noormarkku 1972,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Eplanadin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puiston näyttely, Helsinki 1972.</w:t>
      </w: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1947, 1948, 1949, 1951, 1952, Suomen Taideakatemian 3-v. näyttely 1950, 1959, Nuorten näyttely 1949, 1953, Suomen Kuvanveistäjäliiton näyttely 1947-, Suomen Kuvanveistäjäliiton juhlanäyttely 1960.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Ars, Helsinki 1961,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Hvitträskin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kesänäyttely, Kirkkonummi 1971,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Suvi-Pinx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Sysmä 1971, Villa Mairea, Noormarkku 1972,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Eplanadin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puiston näyttely, Helsinki 1972.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Neuvostoliitto ja Kiina 1958, New York, USA 1959, Pariisi, Ranska 1960, 1961, 1962, Reykjavik, Islanti 1964, Louisiana ja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Charlottenborg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Tanska 1964, Lontoo, Englanti sekä Torino, Italia 1964, UM:n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Teheran, Iran 1976 ja Kairo, Egypti 1977, Rooma, Italia, Köln, Saksan Liittotasavalta ja Wien, Itävalta 1977, Ottawa, Kanada ja Philadelphia, USA 1982, S.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Quirico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d'Orcia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Italia 1983,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retrospekt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. (kutsu)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Rooma, Italia 1985, lukuisat Suomen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mitalitait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Naistait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Tukholma 1948, Haag, Hollanti 1956, Pariisi 1960: Pohjoismaisen Taideliiton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Oslo ja Bergen, Norja 1953, Bryssel, Belgia 1954, Göteborg ja Lund, Ruotsi 1957, Kööpenhamina 1964: Kv.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kuvanveistonäytt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Pariisi 1961, 1962, 1963: Montrealin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maailmannäytt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1964,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Moderna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Museet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Tukholma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1967,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Fiorino-bienn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., Firenze, Italia 1971,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Forme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nel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Verde, S.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Quirico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d'Orcia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Italia 1974,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Rooman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quadrienn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. </w:t>
      </w: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1977,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Middelheimin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Antwerpen, Belgia 1979. 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"Marmorinaamio", 1947, Lauttasaaren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yht.koulu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Hki: Sankaripatsaat: Pusula, 1947 ja Simpele, 1953: korkokuva 1956, Taivallahden koulu, Hki: "Veden alla", 1960, suihkukaivo, Tampereen urheilutalo, nyk. Tampereen kirjastotalo: suihkukaivo, 1961, S:n Pankki, Hki: "Kuparikonstruktio", 1961, S:n Pankki, Kuopio: "Metsänhenki", 1962, Seinäjoen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amm.koulu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"A la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Russe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1964, Turun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kaupunginteatt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.: "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Sibeliusmonumentti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1961-67</w:t>
      </w:r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Sibeliuspuisto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Hki: "Ihmisiä </w:t>
      </w: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aikojen saatossa", 1971, Hgin kaupungintalo: "Elämänliekki", 1972, Tampereen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keskussair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"Ahtojäät", 1975,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Jäänmurt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Urho: "Kasvu", 1979, Tampereen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kaupunginhall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"Crescendo", 1981,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Didrichsenin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taidemuseon puisto, Hki: "Polyfonia", 1984, Pori. Muotokuvia: Alli Paasikivi, 1952, Hgin Lastenlinna: Prof. Sjöström ja Prof.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Meurman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, Hgin korvaklinikka. Mitaleja mm.: A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.I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Meurman</w:t>
      </w:r>
      <w:proofErr w:type="spellEnd"/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1955: Ilmari Kianto, 1957: E. A. Saarimaa, 1958: Espoon kunta 400 vuotta, 1958: F. E. Sillanpää, 1959: Martti Rapola, 1961: Carl-Axel Nordman, 1962: Prof.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Palmén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Luteril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Maailmanliitto, 1963: Juuso Kivimäki, 1963: The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Finnish-American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Society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1963: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Hfors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Sparbank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1963: Aarno Turunen: Jean Sibelius, 1964: L. A. Onerva, 1967: Marsalkka Mannerheim, 1967: Armas Vartiainen, 1971: Islanti, 1973: Grönlanti, 1979: H.K.M. Iranin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shaahitar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korkea plaketti, 1973: Christina Ford, korkea plaketti, 1974: Rouva Sylvi Kekkonen, 1974: Alvar Aalto, 1974: Eurooppa 2000: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Tekniska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Museet, Stockholm 50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år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, 1974: Yhdysvaltain 200-v.mit., 1976: Kaarle XVI Kustaa ja Silvia -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plaketit :</w:t>
      </w:r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Tyyni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Tuulio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1978: Ingmar Bergman, 1978: Helvi Sipilä, 1982: Aale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Tynni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1984. Ulkomailla: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Sibelius-monum:n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pienoismalli, 1964, Unesco, Pariisi: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Sibelius-monum:n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yks.kohta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1967, Montrealin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kaup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, Kanada: "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Lilienthal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1968, Nasa, Alabama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Hunstville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USA: "Palmulehto", 1975,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Shahanshahi-puisto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Teheran, Iran: "Elämänliekki" (1:5), 1978, "Kuparikonstruktio", 1979 ja "Auringonkukkapelto", 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1979-84</w:t>
      </w:r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Jedda, Saudi-Arabia: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Sibelius-monum:n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esitutkielma, 1983, YK, New York, USA.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Hietaniemen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sankaripatsaskilp:ssa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1949, IV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1950, II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1952,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.Suomen</w:t>
      </w:r>
      <w:proofErr w:type="spellEnd"/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Marsalkan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ratsastajapatsaskilp:ssa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1954, I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Hgin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1954, II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Taivallahden koulun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reliefikilp:ssa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1956, III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Kuvanveistäjäliiton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mitalikilp:ssa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1960,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ylimäär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lun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Sibelius-monum.kilp:ssa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1961, 1. sija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Sibelius-monum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kutsukilp:ssa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1962. Ulkomaiset: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Fiorino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biennaalin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kultamit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Italia 1971, Pariisin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hopeamit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kv:ssä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naistait:n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näytt:ssä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Pariisi, Ranska 1960.</w:t>
      </w: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Pro Finlandia 1966, S:n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Mitalitait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Killan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hopeamit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1968, Hgin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kultamit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1971. Ulkomaiset: Italian tasavallan komentajamerkki 1982, Pariisin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hopeamit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Jeddan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kultamit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1980. 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Professorin arvonimi 1973.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Kirjoittanut artikkeleja kuvanveistosta, ulkomaisesta kuvanveistotaiteesta, Ihmisen ääni -kirja 1979.</w:t>
      </w:r>
      <w:proofErr w:type="gramEnd"/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Markku ja Olli Valkonen, S:n taide, koti- ja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tietosanakirjoissa, koulujen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hist.kirjoissa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Göran Schildt,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Suomal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kuvanveistäjiä. Elokuvia: Sinisilmäinen Helski 1963, Sibelius-monumentti 1967, Felix Forsman, Naisten monumentti 1973, Tiikerinhetkiä, MTV, Soivat veistokset, TV 1, musiikkitoimitus, Televisiohaastatteluja eri maiden televisioissa mm.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Belgia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italia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USA, Romania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ja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BRD.</w:t>
      </w:r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Dictionnaire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de la Sculpture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Moderne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1961, Intern. Directory of Arts, Who is Who of Woman 1974, 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Who</w:t>
      </w:r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is Who in the World,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Pininfarina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Nato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con Automobile, Felix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Wuttke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: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Schweisstechnik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Riccioli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 xml:space="preserve"> Larousse, Alpha, Diary of Outstanding Women of the World, Bangkok 1988.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Sokeain opisto, </w:t>
      </w:r>
      <w:proofErr w:type="spell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1956-58</w:t>
      </w:r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045E13" w:rsidRPr="00045E13" w:rsidRDefault="00045E13" w:rsidP="00045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5E1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045E13" w:rsidRPr="00045E13" w:rsidRDefault="00045E13" w:rsidP="00045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Käynnistänyt kuvanveiston opetuksen Hgin Sokeain koulussa 1956.</w:t>
      </w:r>
      <w:proofErr w:type="gramEnd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gramStart"/>
      <w:r w:rsidRPr="00045E13">
        <w:rPr>
          <w:rFonts w:ascii="Times New Roman" w:eastAsia="Times New Roman" w:hAnsi="Times New Roman" w:cs="Times New Roman"/>
          <w:sz w:val="20"/>
          <w:szCs w:val="20"/>
          <w:lang w:eastAsia="fi-FI"/>
        </w:rPr>
        <w:t>Julkaissut Ihmisen ääni -kirjan 1979.</w:t>
      </w:r>
      <w:proofErr w:type="gramEnd"/>
    </w:p>
    <w:p w:rsidR="009E51AF" w:rsidRPr="00045E13" w:rsidRDefault="009E51AF">
      <w:pPr>
        <w:rPr>
          <w:sz w:val="20"/>
          <w:szCs w:val="20"/>
        </w:rPr>
      </w:pPr>
    </w:p>
    <w:sectPr w:rsidR="009E51AF" w:rsidRPr="00045E13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45E13"/>
    <w:rsid w:val="00045E13"/>
    <w:rsid w:val="0038768E"/>
    <w:rsid w:val="00677DE1"/>
    <w:rsid w:val="00833A97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04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45E1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045E13"/>
  </w:style>
  <w:style w:type="character" w:customStyle="1" w:styleId="valiotsikko">
    <w:name w:val="valiotsikko"/>
    <w:basedOn w:val="Kappaleenoletusfontti"/>
    <w:rsid w:val="00045E13"/>
  </w:style>
  <w:style w:type="paragraph" w:customStyle="1" w:styleId="leipateksti">
    <w:name w:val="leipateksti"/>
    <w:basedOn w:val="Normaali"/>
    <w:rsid w:val="0004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04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04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2011-04-28T08:10:00Z</dcterms:created>
  <dcterms:modified xsi:type="dcterms:W3CDTF">2011-04-28T08:11:00Z</dcterms:modified>
</cp:coreProperties>
</file>