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07" w:rsidRPr="00025C3D" w:rsidRDefault="00997C24">
      <w:pPr>
        <w:pStyle w:val="Brdtext"/>
        <w:rPr>
          <w:rFonts w:asciiTheme="minorHAnsi" w:hAnsiTheme="minorHAnsi"/>
          <w:b/>
          <w:color w:val="auto"/>
          <w:sz w:val="22"/>
        </w:rPr>
      </w:pPr>
      <w:r w:rsidRPr="00025C3D">
        <w:rPr>
          <w:rFonts w:asciiTheme="minorHAnsi" w:hAnsiTheme="minorHAnsi"/>
          <w:b/>
          <w:color w:val="auto"/>
          <w:sz w:val="22"/>
        </w:rPr>
        <w:t xml:space="preserve">Leif Strengell </w:t>
      </w:r>
    </w:p>
    <w:p w:rsidR="003C14CF" w:rsidRPr="00025C3D" w:rsidRDefault="00997C24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proofErr w:type="gramStart"/>
      <w:r w:rsidRPr="00025C3D">
        <w:rPr>
          <w:rFonts w:asciiTheme="minorHAnsi" w:hAnsiTheme="minorHAnsi"/>
          <w:b/>
          <w:color w:val="auto"/>
          <w:sz w:val="22"/>
        </w:rPr>
        <w:t>meritf</w:t>
      </w:r>
      <w:r w:rsidR="00C740ED" w:rsidRPr="00025C3D">
        <w:rPr>
          <w:rFonts w:asciiTheme="minorHAnsi" w:hAnsiTheme="minorHAnsi"/>
          <w:b/>
          <w:color w:val="auto"/>
          <w:sz w:val="22"/>
          <w:lang w:val="sv-SE"/>
        </w:rPr>
        <w:t>örteckning</w:t>
      </w:r>
      <w:proofErr w:type="gramEnd"/>
      <w:r w:rsidR="00C740ED" w:rsidRPr="00025C3D">
        <w:rPr>
          <w:rFonts w:asciiTheme="minorHAnsi" w:hAnsiTheme="minorHAnsi"/>
          <w:b/>
          <w:color w:val="auto"/>
          <w:sz w:val="22"/>
          <w:lang w:val="sv-SE"/>
        </w:rPr>
        <w:t xml:space="preserve"> / CV 2022</w:t>
      </w:r>
      <w:r w:rsidR="003C14CF" w:rsidRPr="00025C3D">
        <w:rPr>
          <w:rFonts w:asciiTheme="minorHAnsi" w:hAnsiTheme="minorHAnsi"/>
          <w:b/>
          <w:color w:val="auto"/>
          <w:sz w:val="22"/>
          <w:shd w:val="clear" w:color="auto" w:fill="FFFFFF"/>
        </w:rPr>
        <w:br/>
      </w:r>
    </w:p>
    <w:p w:rsidR="003C14CF" w:rsidRPr="00025C3D" w:rsidRDefault="00930C1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*Vasa 1955 - bor i Nykarleby</w:t>
      </w:r>
    </w:p>
    <w:p w:rsidR="003C14CF" w:rsidRPr="00025C3D" w:rsidRDefault="00930C1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+358 (0) 50 5170546</w:t>
      </w:r>
    </w:p>
    <w:p w:rsidR="003C14CF" w:rsidRPr="00025C3D" w:rsidRDefault="003E5586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hyperlink r:id="rId5" w:history="1">
        <w:r w:rsidR="00930C1F" w:rsidRPr="00025C3D">
          <w:rPr>
            <w:rStyle w:val="Hyperlink"/>
            <w:rFonts w:asciiTheme="minorHAnsi" w:hAnsiTheme="minorHAnsi"/>
            <w:color w:val="auto"/>
            <w:sz w:val="22"/>
            <w:u w:val="none" w:color="0000FF"/>
          </w:rPr>
          <w:t>leif.strengell@multi.fi</w:t>
        </w:r>
      </w:hyperlink>
    </w:p>
    <w:p w:rsidR="003C14CF" w:rsidRPr="00025C3D" w:rsidRDefault="00930C1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b/>
          <w:color w:val="auto"/>
          <w:sz w:val="22"/>
        </w:rPr>
        <w:t>Atelj</w:t>
      </w:r>
      <w:r w:rsidRPr="00025C3D">
        <w:rPr>
          <w:rFonts w:asciiTheme="minorHAnsi" w:hAnsiTheme="minorHAnsi"/>
          <w:b/>
          <w:color w:val="auto"/>
          <w:sz w:val="22"/>
          <w:lang w:val="fr-FR"/>
        </w:rPr>
        <w:t xml:space="preserve">é </w:t>
      </w:r>
      <w:r w:rsidRPr="00025C3D">
        <w:rPr>
          <w:rFonts w:asciiTheme="minorHAnsi" w:hAnsiTheme="minorHAnsi"/>
          <w:b/>
          <w:color w:val="auto"/>
          <w:sz w:val="22"/>
          <w:lang w:val="en-US"/>
        </w:rPr>
        <w:t>&amp; Galleri</w:t>
      </w:r>
      <w:r w:rsidR="003C14CF" w:rsidRPr="00025C3D">
        <w:rPr>
          <w:rFonts w:asciiTheme="minorHAnsi" w:hAnsiTheme="minorHAnsi"/>
          <w:b/>
          <w:color w:val="auto"/>
          <w:sz w:val="22"/>
          <w:shd w:val="clear" w:color="auto" w:fill="FFFFFF"/>
        </w:rPr>
        <w:t xml:space="preserve"> </w:t>
      </w:r>
      <w:r w:rsidRPr="00025C3D">
        <w:rPr>
          <w:rFonts w:asciiTheme="minorHAnsi" w:hAnsiTheme="minorHAnsi"/>
          <w:b/>
          <w:color w:val="auto"/>
          <w:sz w:val="22"/>
        </w:rPr>
        <w:t>TRIPOD</w:t>
      </w:r>
    </w:p>
    <w:p w:rsidR="003C14CF" w:rsidRPr="00025C3D" w:rsidRDefault="00930C1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en-US"/>
        </w:rPr>
        <w:t>Sollefte</w:t>
      </w:r>
      <w:r w:rsidRPr="00025C3D">
        <w:rPr>
          <w:rFonts w:asciiTheme="minorHAnsi" w:hAnsiTheme="minorHAnsi"/>
          <w:color w:val="auto"/>
          <w:sz w:val="22"/>
          <w:lang w:val="da-DK"/>
        </w:rPr>
        <w:t>å</w:t>
      </w:r>
      <w:r w:rsidRPr="00025C3D">
        <w:rPr>
          <w:rFonts w:asciiTheme="minorHAnsi" w:hAnsiTheme="minorHAnsi"/>
          <w:color w:val="auto"/>
          <w:sz w:val="22"/>
        </w:rPr>
        <w:t>gatan 5</w:t>
      </w:r>
    </w:p>
    <w:p w:rsidR="003C14CF" w:rsidRPr="00025C3D" w:rsidRDefault="00930C1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da-DK"/>
        </w:rPr>
        <w:t>66900 Nykarleby</w:t>
      </w:r>
    </w:p>
    <w:p w:rsidR="003C14CF" w:rsidRPr="00025C3D" w:rsidRDefault="003C14C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</w:p>
    <w:p w:rsidR="003C14CF" w:rsidRPr="00025C3D" w:rsidRDefault="00930C1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b/>
          <w:color w:val="auto"/>
          <w:sz w:val="22"/>
          <w:lang w:val="sv-SE"/>
        </w:rPr>
        <w:t>Hemsidor</w:t>
      </w:r>
      <w:r w:rsidR="003C14CF" w:rsidRPr="00025C3D">
        <w:rPr>
          <w:rFonts w:asciiTheme="minorHAnsi" w:hAnsiTheme="minorHAnsi"/>
          <w:b/>
          <w:color w:val="auto"/>
          <w:sz w:val="22"/>
          <w:lang w:val="sv-SE"/>
        </w:rPr>
        <w:t>:</w:t>
      </w:r>
    </w:p>
    <w:p w:rsidR="003C14CF" w:rsidRPr="00025C3D" w:rsidRDefault="00930C1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proofErr w:type="gramStart"/>
      <w:r w:rsidRPr="00025C3D">
        <w:rPr>
          <w:rFonts w:asciiTheme="minorHAnsi" w:hAnsiTheme="minorHAnsi"/>
          <w:bCs/>
          <w:color w:val="auto"/>
          <w:sz w:val="22"/>
        </w:rPr>
        <w:t>galleri</w:t>
      </w:r>
      <w:proofErr w:type="gramEnd"/>
      <w:r w:rsidRPr="00025C3D">
        <w:rPr>
          <w:rFonts w:asciiTheme="minorHAnsi" w:hAnsiTheme="minorHAnsi"/>
          <w:bCs/>
          <w:color w:val="auto"/>
          <w:sz w:val="22"/>
        </w:rPr>
        <w:t>:</w:t>
      </w:r>
      <w:r w:rsidRPr="00025C3D">
        <w:rPr>
          <w:rFonts w:asciiTheme="minorHAnsi" w:hAnsiTheme="minorHAnsi"/>
          <w:color w:val="auto"/>
          <w:sz w:val="22"/>
        </w:rPr>
        <w:t> </w:t>
      </w:r>
      <w:hyperlink r:id="rId6" w:history="1">
        <w:r w:rsidRPr="00025C3D">
          <w:rPr>
            <w:rStyle w:val="Hyperlink0"/>
            <w:rFonts w:asciiTheme="minorHAnsi" w:hAnsiTheme="minorHAnsi"/>
            <w:color w:val="auto"/>
            <w:sz w:val="22"/>
            <w:u w:val="none"/>
            <w:lang w:val="en-US"/>
          </w:rPr>
          <w:t>http://strengellart.strikingly.com</w:t>
        </w:r>
      </w:hyperlink>
    </w:p>
    <w:p w:rsidR="00930C1F" w:rsidRPr="00025C3D" w:rsidRDefault="00930C1F" w:rsidP="003C14C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proofErr w:type="gramStart"/>
      <w:r w:rsidRPr="00025C3D">
        <w:rPr>
          <w:rFonts w:asciiTheme="minorHAnsi" w:hAnsiTheme="minorHAnsi"/>
          <w:bCs/>
          <w:color w:val="auto"/>
          <w:sz w:val="22"/>
          <w:lang w:val="en-US"/>
        </w:rPr>
        <w:t>facebook</w:t>
      </w:r>
      <w:proofErr w:type="gramEnd"/>
      <w:r w:rsidRPr="00025C3D">
        <w:rPr>
          <w:rFonts w:asciiTheme="minorHAnsi" w:hAnsiTheme="minorHAnsi"/>
          <w:bCs/>
          <w:color w:val="auto"/>
          <w:sz w:val="22"/>
          <w:lang w:val="en-US"/>
        </w:rPr>
        <w:t>:</w:t>
      </w:r>
      <w:r w:rsidRPr="00025C3D">
        <w:rPr>
          <w:rFonts w:asciiTheme="minorHAnsi" w:hAnsiTheme="minorHAnsi"/>
          <w:color w:val="auto"/>
          <w:sz w:val="22"/>
        </w:rPr>
        <w:t> (atelj</w:t>
      </w:r>
      <w:r w:rsidRPr="00025C3D">
        <w:rPr>
          <w:rFonts w:asciiTheme="minorHAnsi" w:hAnsiTheme="minorHAnsi"/>
          <w:color w:val="auto"/>
          <w:sz w:val="22"/>
          <w:lang w:val="fr-FR"/>
        </w:rPr>
        <w:t xml:space="preserve">é </w:t>
      </w:r>
      <w:r w:rsidRPr="00025C3D">
        <w:rPr>
          <w:rFonts w:asciiTheme="minorHAnsi" w:hAnsiTheme="minorHAnsi"/>
          <w:color w:val="auto"/>
          <w:sz w:val="22"/>
        </w:rPr>
        <w:t>Tripod): </w:t>
      </w:r>
      <w:hyperlink r:id="rId7" w:history="1">
        <w:r w:rsidRPr="00025C3D">
          <w:rPr>
            <w:rStyle w:val="Hyperlink1"/>
            <w:rFonts w:asciiTheme="minorHAnsi" w:hAnsiTheme="minorHAnsi"/>
            <w:color w:val="auto"/>
            <w:sz w:val="22"/>
            <w:lang w:val="en-US"/>
          </w:rPr>
          <w:t>https://www.facebook.com</w:t>
        </w:r>
      </w:hyperlink>
      <w:r w:rsidRPr="00025C3D">
        <w:rPr>
          <w:rFonts w:asciiTheme="minorHAnsi" w:hAnsiTheme="minorHAnsi"/>
          <w:color w:val="auto"/>
          <w:sz w:val="22"/>
        </w:rPr>
        <w:tab/>
      </w:r>
      <w:r w:rsidRPr="00025C3D">
        <w:rPr>
          <w:rFonts w:asciiTheme="minorHAnsi" w:hAnsiTheme="minorHAnsi"/>
          <w:color w:val="auto"/>
          <w:sz w:val="22"/>
        </w:rPr>
        <w:br/>
        <w:t>instagram: @velonauten</w:t>
      </w:r>
    </w:p>
    <w:p w:rsidR="00817FB9" w:rsidRPr="00025C3D" w:rsidRDefault="00997C24" w:rsidP="00997C24">
      <w:pPr>
        <w:pStyle w:val="Brdtext"/>
        <w:tabs>
          <w:tab w:val="left" w:pos="3104"/>
        </w:tabs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 </w:t>
      </w:r>
      <w:r w:rsidRPr="00025C3D">
        <w:rPr>
          <w:rFonts w:asciiTheme="minorHAnsi" w:hAnsiTheme="minorHAnsi"/>
          <w:color w:val="auto"/>
          <w:sz w:val="22"/>
        </w:rPr>
        <w:tab/>
      </w:r>
    </w:p>
    <w:p w:rsidR="00817FB9" w:rsidRPr="00025C3D" w:rsidRDefault="00997C24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b/>
          <w:color w:val="auto"/>
          <w:sz w:val="22"/>
          <w:lang w:val="sv-SE"/>
        </w:rPr>
        <w:t>Studier och uppdrag bl.a.</w:t>
      </w:r>
    </w:p>
    <w:p w:rsidR="00817FB9" w:rsidRPr="00025C3D" w:rsidRDefault="00997C24" w:rsidP="00997C24">
      <w:pPr>
        <w:pStyle w:val="Brdtext"/>
        <w:numPr>
          <w:ilvl w:val="0"/>
          <w:numId w:val="6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1977-1981 studier vid Konstindustriella högskolan</w:t>
      </w:r>
    </w:p>
    <w:p w:rsidR="00817FB9" w:rsidRPr="00025C3D" w:rsidRDefault="00997C24" w:rsidP="00997C24">
      <w:pPr>
        <w:pStyle w:val="Brdtext"/>
        <w:numPr>
          <w:ilvl w:val="0"/>
          <w:numId w:val="6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1981-1983 teckningsl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rare vid gymnasium och hö</w:t>
      </w:r>
      <w:r w:rsidRPr="00025C3D">
        <w:rPr>
          <w:rFonts w:asciiTheme="minorHAnsi" w:hAnsiTheme="minorHAnsi"/>
          <w:color w:val="auto"/>
          <w:sz w:val="22"/>
        </w:rPr>
        <w:t>gstadium i Jakobstad</w:t>
      </w:r>
    </w:p>
    <w:p w:rsidR="00817FB9" w:rsidRPr="00025C3D" w:rsidRDefault="00997C24" w:rsidP="00997C24">
      <w:pPr>
        <w:pStyle w:val="Brdtext"/>
        <w:numPr>
          <w:ilvl w:val="0"/>
          <w:numId w:val="6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1983-1998 lektor vid Svenska Konstskolan i Nykarleby</w:t>
      </w:r>
    </w:p>
    <w:p w:rsidR="00817FB9" w:rsidRPr="00025C3D" w:rsidRDefault="00997C24" w:rsidP="00997C24">
      <w:pPr>
        <w:pStyle w:val="Brdtext"/>
        <w:numPr>
          <w:ilvl w:val="0"/>
          <w:numId w:val="6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1998-2008 programansvarig vid Svenska Yrkesh</w:t>
      </w:r>
      <w:r w:rsidRPr="00025C3D">
        <w:rPr>
          <w:rFonts w:asciiTheme="minorHAnsi" w:hAnsiTheme="minorHAnsi"/>
          <w:color w:val="auto"/>
          <w:sz w:val="22"/>
          <w:lang w:val="sv-SE"/>
        </w:rPr>
        <w:t>ögskolan, Bildkonst, Nykarleby</w:t>
      </w:r>
    </w:p>
    <w:p w:rsidR="00817FB9" w:rsidRPr="00025C3D" w:rsidRDefault="00997C24" w:rsidP="00997C24">
      <w:pPr>
        <w:pStyle w:val="Brdtext"/>
        <w:numPr>
          <w:ilvl w:val="0"/>
          <w:numId w:val="6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2008-13 programansvarig f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  <w:lang w:val="en-US"/>
        </w:rPr>
        <w:t>r up Bildkosnt vid YH NOVIA, Nykarleby/Jakobstad</w:t>
      </w:r>
    </w:p>
    <w:p w:rsidR="00817FB9" w:rsidRPr="00025C3D" w:rsidRDefault="00997C24" w:rsidP="00997C24">
      <w:pPr>
        <w:pStyle w:val="Brdtext"/>
        <w:numPr>
          <w:ilvl w:val="0"/>
          <w:numId w:val="6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 xml:space="preserve">2014-17 lektor, 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  <w:lang w:val="nl-NL"/>
        </w:rPr>
        <w:t>verl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rare och l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 xml:space="preserve">rare i basstudier och </w:t>
      </w:r>
      <w:proofErr w:type="gramStart"/>
      <w:r w:rsidRPr="00025C3D">
        <w:rPr>
          <w:rFonts w:asciiTheme="minorHAnsi" w:hAnsiTheme="minorHAnsi"/>
          <w:color w:val="auto"/>
          <w:sz w:val="22"/>
          <w:lang w:val="sv-SE"/>
        </w:rPr>
        <w:t>konstgrafik</w:t>
      </w:r>
      <w:proofErr w:type="gramEnd"/>
    </w:p>
    <w:p w:rsidR="00817FB9" w:rsidRPr="00025C3D" w:rsidRDefault="00997C24" w:rsidP="00997C24">
      <w:pPr>
        <w:pStyle w:val="Brdtext"/>
        <w:numPr>
          <w:ilvl w:val="0"/>
          <w:numId w:val="6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OAJ, ministeriet f</w:t>
      </w:r>
      <w:r w:rsidRPr="00025C3D">
        <w:rPr>
          <w:rFonts w:asciiTheme="minorHAnsi" w:hAnsiTheme="minorHAnsi"/>
          <w:color w:val="auto"/>
          <w:sz w:val="22"/>
          <w:lang w:val="sv-SE"/>
        </w:rPr>
        <w:t>ör utbildning och konst, förtroendeuppdrag</w:t>
      </w:r>
    </w:p>
    <w:p w:rsidR="00817FB9" w:rsidRPr="00025C3D" w:rsidRDefault="00997C24" w:rsidP="00997C24">
      <w:pPr>
        <w:pStyle w:val="Brdtext"/>
        <w:numPr>
          <w:ilvl w:val="0"/>
          <w:numId w:val="6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2ggr regionansvarig f</w:t>
      </w:r>
      <w:r w:rsidRPr="00025C3D">
        <w:rPr>
          <w:rFonts w:asciiTheme="minorHAnsi" w:hAnsiTheme="minorHAnsi"/>
          <w:color w:val="auto"/>
          <w:sz w:val="22"/>
          <w:lang w:val="sv-SE"/>
        </w:rPr>
        <w:t>ör den allfinlandssvenska Konstrundan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 </w:t>
      </w:r>
    </w:p>
    <w:p w:rsidR="00930C1F" w:rsidRPr="00025C3D" w:rsidRDefault="00997C24" w:rsidP="00930C1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b/>
          <w:color w:val="auto"/>
          <w:sz w:val="22"/>
        </w:rPr>
        <w:t>Medlemskap</w:t>
      </w:r>
    </w:p>
    <w:p w:rsidR="00930C1F" w:rsidRPr="00025C3D" w:rsidRDefault="00997C24" w:rsidP="003C14CF">
      <w:pPr>
        <w:pStyle w:val="Brdtext"/>
        <w:numPr>
          <w:ilvl w:val="0"/>
          <w:numId w:val="10"/>
        </w:numPr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Finlands konstgrafiker f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</w:rPr>
        <w:t xml:space="preserve">rbund </w:t>
      </w:r>
      <w:proofErr w:type="gramStart"/>
      <w:r w:rsidRPr="00025C3D">
        <w:rPr>
          <w:rFonts w:asciiTheme="minorHAnsi" w:hAnsiTheme="minorHAnsi"/>
          <w:color w:val="auto"/>
          <w:sz w:val="22"/>
        </w:rPr>
        <w:t>r.f.</w:t>
      </w:r>
      <w:proofErr w:type="gramEnd"/>
      <w:r w:rsidRPr="00025C3D">
        <w:rPr>
          <w:rFonts w:asciiTheme="minorHAnsi" w:hAnsiTheme="minorHAnsi"/>
          <w:color w:val="auto"/>
          <w:sz w:val="22"/>
        </w:rPr>
        <w:t xml:space="preserve"> / Finska konstnä</w:t>
      </w:r>
      <w:r w:rsidRPr="00025C3D">
        <w:rPr>
          <w:rFonts w:asciiTheme="minorHAnsi" w:hAnsiTheme="minorHAnsi"/>
          <w:color w:val="auto"/>
          <w:sz w:val="22"/>
          <w:lang w:val="da-DK"/>
        </w:rPr>
        <w:t>rsf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</w:rPr>
        <w:t>rbundet</w:t>
      </w:r>
    </w:p>
    <w:p w:rsidR="003C14CF" w:rsidRPr="00025C3D" w:rsidRDefault="00997C24" w:rsidP="003C14CF">
      <w:pPr>
        <w:pStyle w:val="Brdtext"/>
        <w:numPr>
          <w:ilvl w:val="0"/>
          <w:numId w:val="10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Ö</w:t>
      </w:r>
      <w:r w:rsidRPr="00025C3D">
        <w:rPr>
          <w:rFonts w:asciiTheme="minorHAnsi" w:hAnsiTheme="minorHAnsi"/>
          <w:color w:val="auto"/>
          <w:sz w:val="22"/>
          <w:lang w:val="sv-SE"/>
        </w:rPr>
        <w:t>sterbottniska konstn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da-DK"/>
        </w:rPr>
        <w:t>rsf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</w:rPr>
        <w:t>rbundet</w:t>
      </w:r>
      <w:r w:rsidR="00930C1F" w:rsidRPr="00025C3D">
        <w:rPr>
          <w:rFonts w:asciiTheme="minorHAnsi" w:hAnsiTheme="minorHAnsi"/>
          <w:color w:val="auto"/>
          <w:sz w:val="22"/>
        </w:rPr>
        <w:tab/>
      </w:r>
    </w:p>
    <w:p w:rsidR="003C14CF" w:rsidRPr="00025C3D" w:rsidRDefault="00997C24" w:rsidP="003C14CF">
      <w:pPr>
        <w:pStyle w:val="Brdtext"/>
        <w:numPr>
          <w:ilvl w:val="0"/>
          <w:numId w:val="10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 xml:space="preserve">Vasa konstgrafiker </w:t>
      </w:r>
      <w:proofErr w:type="gramStart"/>
      <w:r w:rsidRPr="00025C3D">
        <w:rPr>
          <w:rFonts w:asciiTheme="minorHAnsi" w:hAnsiTheme="minorHAnsi"/>
          <w:color w:val="auto"/>
          <w:sz w:val="22"/>
        </w:rPr>
        <w:t>r.f.</w:t>
      </w:r>
      <w:proofErr w:type="gramEnd"/>
      <w:r w:rsidR="00861407" w:rsidRPr="00025C3D">
        <w:rPr>
          <w:rFonts w:asciiTheme="minorHAnsi" w:hAnsiTheme="minorHAnsi"/>
          <w:color w:val="auto"/>
          <w:sz w:val="22"/>
          <w:shd w:val="clear" w:color="auto" w:fill="FFFFFF"/>
        </w:rPr>
        <w:t xml:space="preserve">, </w:t>
      </w:r>
    </w:p>
    <w:p w:rsidR="00817FB9" w:rsidRPr="00025C3D" w:rsidRDefault="00861407" w:rsidP="003C14CF">
      <w:pPr>
        <w:pStyle w:val="Brdtext"/>
        <w:numPr>
          <w:ilvl w:val="0"/>
          <w:numId w:val="10"/>
        </w:numPr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 xml:space="preserve">Konstringen </w:t>
      </w:r>
      <w:proofErr w:type="gramStart"/>
      <w:r w:rsidRPr="00025C3D">
        <w:rPr>
          <w:rFonts w:asciiTheme="minorHAnsi" w:hAnsiTheme="minorHAnsi"/>
          <w:color w:val="auto"/>
          <w:sz w:val="22"/>
        </w:rPr>
        <w:t>r.f.</w:t>
      </w:r>
      <w:proofErr w:type="gramEnd"/>
      <w:r w:rsidR="00997C24" w:rsidRPr="00025C3D">
        <w:rPr>
          <w:rFonts w:asciiTheme="minorHAnsi" w:hAnsiTheme="minorHAnsi"/>
          <w:color w:val="auto"/>
          <w:sz w:val="22"/>
        </w:rPr>
        <w:t xml:space="preserve"> Nykarleby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 </w:t>
      </w:r>
    </w:p>
    <w:p w:rsidR="00817FB9" w:rsidRPr="00025C3D" w:rsidRDefault="00997C24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b/>
          <w:color w:val="auto"/>
          <w:sz w:val="22"/>
          <w:lang w:val="sv-SE"/>
        </w:rPr>
        <w:t>Representerad i bl.a.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proofErr w:type="gramStart"/>
      <w:r w:rsidRPr="00025C3D">
        <w:rPr>
          <w:rFonts w:asciiTheme="minorHAnsi" w:hAnsiTheme="minorHAnsi"/>
          <w:color w:val="auto"/>
          <w:sz w:val="22"/>
        </w:rPr>
        <w:t>Vasa, Lovisa, Nykarleby, Ulvila kommun, Jakobstad, Oravais, Skellefteå kommun, Ö</w:t>
      </w:r>
      <w:r w:rsidRPr="00025C3D">
        <w:rPr>
          <w:rFonts w:asciiTheme="minorHAnsi" w:hAnsiTheme="minorHAnsi"/>
          <w:color w:val="auto"/>
          <w:sz w:val="22"/>
          <w:lang w:val="da-DK"/>
        </w:rPr>
        <w:t>rnsk</w:t>
      </w:r>
      <w:r w:rsidRPr="00025C3D">
        <w:rPr>
          <w:rFonts w:asciiTheme="minorHAnsi" w:hAnsiTheme="minorHAnsi"/>
          <w:color w:val="auto"/>
          <w:sz w:val="22"/>
          <w:lang w:val="sv-SE"/>
        </w:rPr>
        <w:t>öldsvik, Sollefte</w:t>
      </w:r>
      <w:r w:rsidRPr="00025C3D">
        <w:rPr>
          <w:rFonts w:asciiTheme="minorHAnsi" w:hAnsiTheme="minorHAnsi"/>
          <w:color w:val="auto"/>
          <w:sz w:val="22"/>
          <w:lang w:val="da-DK"/>
        </w:rPr>
        <w:t>å</w:t>
      </w:r>
      <w:r w:rsidRPr="00025C3D">
        <w:rPr>
          <w:rFonts w:asciiTheme="minorHAnsi" w:hAnsiTheme="minorHAnsi"/>
          <w:color w:val="auto"/>
          <w:sz w:val="22"/>
        </w:rPr>
        <w:t>, Jakobstad yrkesskola, Ö</w:t>
      </w:r>
      <w:r w:rsidRPr="00025C3D">
        <w:rPr>
          <w:rFonts w:asciiTheme="minorHAnsi" w:hAnsiTheme="minorHAnsi"/>
          <w:color w:val="auto"/>
          <w:sz w:val="22"/>
          <w:lang w:val="de-DE"/>
        </w:rPr>
        <w:t>sterbottens m</w:t>
      </w:r>
      <w:proofErr w:type="gramEnd"/>
      <w:r w:rsidRPr="00025C3D">
        <w:rPr>
          <w:rFonts w:asciiTheme="minorHAnsi" w:hAnsiTheme="minorHAnsi"/>
          <w:color w:val="auto"/>
          <w:sz w:val="22"/>
          <w:lang w:val="de-DE"/>
        </w:rPr>
        <w:t xml:space="preserve">useum, </w:t>
      </w:r>
      <w:r w:rsidR="00E13EB6" w:rsidRPr="00025C3D">
        <w:rPr>
          <w:rFonts w:asciiTheme="minorHAnsi" w:hAnsiTheme="minorHAnsi" w:cs="Times New Roman"/>
          <w:sz w:val="22"/>
          <w:szCs w:val="20"/>
        </w:rPr>
        <w:t xml:space="preserve">Österbottens landskapsförbund, </w:t>
      </w:r>
      <w:r w:rsidRPr="00025C3D">
        <w:rPr>
          <w:rFonts w:asciiTheme="minorHAnsi" w:hAnsiTheme="minorHAnsi"/>
          <w:color w:val="auto"/>
          <w:sz w:val="22"/>
          <w:lang w:val="de-DE"/>
        </w:rPr>
        <w:t>Folkh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lsan, Svenska kulturfonden, V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en-US"/>
        </w:rPr>
        <w:t>sternorrbottens l</w:t>
      </w:r>
      <w:r w:rsidRPr="00025C3D">
        <w:rPr>
          <w:rFonts w:asciiTheme="minorHAnsi" w:hAnsiTheme="minorHAnsi"/>
          <w:color w:val="auto"/>
          <w:sz w:val="22"/>
        </w:rPr>
        <w:t>än, Larsmo, Ö</w:t>
      </w:r>
      <w:r w:rsidRPr="00025C3D">
        <w:rPr>
          <w:rFonts w:asciiTheme="minorHAnsi" w:hAnsiTheme="minorHAnsi"/>
          <w:color w:val="auto"/>
          <w:sz w:val="22"/>
          <w:lang w:val="de-DE"/>
        </w:rPr>
        <w:t>stersund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 </w:t>
      </w:r>
    </w:p>
    <w:p w:rsidR="00817FB9" w:rsidRPr="00025C3D" w:rsidRDefault="00997C24">
      <w:pPr>
        <w:pStyle w:val="Brdtext"/>
        <w:rPr>
          <w:rFonts w:asciiTheme="minorHAnsi" w:hAnsiTheme="minorHAnsi"/>
          <w:b/>
          <w:color w:val="auto"/>
          <w:sz w:val="22"/>
        </w:rPr>
      </w:pPr>
      <w:r w:rsidRPr="00025C3D">
        <w:rPr>
          <w:rFonts w:asciiTheme="minorHAnsi" w:hAnsiTheme="minorHAnsi"/>
          <w:b/>
          <w:color w:val="auto"/>
          <w:sz w:val="22"/>
          <w:lang w:val="sv-SE"/>
        </w:rPr>
        <w:t>De senaste stipendierna och utm</w:t>
      </w:r>
      <w:r w:rsidRPr="00025C3D">
        <w:rPr>
          <w:rFonts w:asciiTheme="minorHAnsi" w:hAnsiTheme="minorHAnsi"/>
          <w:b/>
          <w:color w:val="auto"/>
          <w:sz w:val="22"/>
        </w:rPr>
        <w:t>ärkelserna bl.a.</w:t>
      </w:r>
    </w:p>
    <w:p w:rsidR="00817FB9" w:rsidRPr="00025C3D" w:rsidRDefault="00997C24" w:rsidP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Svenska kulturfonden 2021, rekreationsstipendium</w:t>
      </w:r>
    </w:p>
    <w:p w:rsidR="00817FB9" w:rsidRPr="00025C3D" w:rsidRDefault="00997C24" w:rsidP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Svenska kulturfonden 2021, projektstipendium</w:t>
      </w:r>
    </w:p>
    <w:p w:rsidR="00817FB9" w:rsidRPr="00025C3D" w:rsidRDefault="00997C24" w:rsidP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Svenska kulturfonden 2020, resebidrag</w:t>
      </w:r>
    </w:p>
    <w:p w:rsidR="00817FB9" w:rsidRPr="00025C3D" w:rsidRDefault="00997C24" w:rsidP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Svenska kulturfonden 2018, projektstipendium</w:t>
      </w:r>
    </w:p>
    <w:p w:rsidR="00817FB9" w:rsidRPr="00025C3D" w:rsidRDefault="00997C24" w:rsidP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da-DK"/>
        </w:rPr>
        <w:t>Centret f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</w:rPr>
        <w:t xml:space="preserve">r konstfrämjande / Taiteen Edistämiskeskus (TAIKE), </w:t>
      </w:r>
      <w:r w:rsidRPr="00025C3D">
        <w:rPr>
          <w:rFonts w:asciiTheme="minorHAnsi" w:hAnsiTheme="minorHAnsi"/>
          <w:color w:val="auto"/>
          <w:sz w:val="22"/>
          <w:lang w:val="de-DE"/>
        </w:rPr>
        <w:t>projektstipendium 2016</w:t>
      </w:r>
    </w:p>
    <w:p w:rsidR="00817FB9" w:rsidRPr="00025C3D" w:rsidRDefault="00997C24" w:rsidP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Svenska kulturfonden, projektstipendium 2015</w:t>
      </w:r>
    </w:p>
    <w:p w:rsidR="00817FB9" w:rsidRPr="00025C3D" w:rsidRDefault="00997C24" w:rsidP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da-DK"/>
        </w:rPr>
        <w:t>Nykarleby stads kulturpris 2003</w:t>
      </w:r>
    </w:p>
    <w:p w:rsidR="00817FB9" w:rsidRPr="00025C3D" w:rsidRDefault="00997C24" w:rsidP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Svenska kulturfonden, ett 2-</w:t>
      </w:r>
      <w:r w:rsidRPr="00025C3D">
        <w:rPr>
          <w:rFonts w:asciiTheme="minorHAnsi" w:hAnsiTheme="minorHAnsi"/>
          <w:color w:val="auto"/>
          <w:sz w:val="22"/>
          <w:lang w:val="da-DK"/>
        </w:rPr>
        <w:t>å</w:t>
      </w:r>
      <w:r w:rsidRPr="00025C3D">
        <w:rPr>
          <w:rFonts w:asciiTheme="minorHAnsi" w:hAnsiTheme="minorHAnsi"/>
          <w:color w:val="auto"/>
          <w:sz w:val="22"/>
          <w:lang w:val="sv-SE"/>
        </w:rPr>
        <w:t>rigt arbetsstipendium 2001 och 2002</w:t>
      </w:r>
    </w:p>
    <w:p w:rsidR="00861407" w:rsidRPr="00025C3D" w:rsidRDefault="00997C24">
      <w:pPr>
        <w:pStyle w:val="Brdtext"/>
        <w:numPr>
          <w:ilvl w:val="0"/>
          <w:numId w:val="4"/>
        </w:numPr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Svenska kulturfonden, projektstipendium 200</w:t>
      </w:r>
      <w:r w:rsidR="00861407" w:rsidRPr="00025C3D">
        <w:rPr>
          <w:rFonts w:asciiTheme="minorHAnsi" w:hAnsiTheme="minorHAnsi"/>
          <w:color w:val="auto"/>
          <w:sz w:val="22"/>
          <w:lang w:val="sv-SE"/>
        </w:rPr>
        <w:t>0</w:t>
      </w:r>
    </w:p>
    <w:p w:rsidR="00861407" w:rsidRPr="00025C3D" w:rsidRDefault="00861407" w:rsidP="00861407">
      <w:pPr>
        <w:pStyle w:val="Brdtext"/>
        <w:rPr>
          <w:rFonts w:asciiTheme="minorHAnsi" w:hAnsiTheme="minorHAnsi"/>
          <w:color w:val="auto"/>
          <w:sz w:val="22"/>
          <w:lang w:val="sv-SE"/>
        </w:rPr>
      </w:pPr>
    </w:p>
    <w:p w:rsidR="00861407" w:rsidRPr="00025C3D" w:rsidRDefault="00861407" w:rsidP="00861407">
      <w:pPr>
        <w:pStyle w:val="Brdtext"/>
        <w:rPr>
          <w:rFonts w:asciiTheme="minorHAnsi" w:hAnsiTheme="minorHAnsi"/>
          <w:color w:val="auto"/>
          <w:sz w:val="22"/>
          <w:lang w:val="sv-SE"/>
        </w:rPr>
      </w:pPr>
    </w:p>
    <w:p w:rsidR="00817FB9" w:rsidRPr="00025C3D" w:rsidRDefault="00997C24" w:rsidP="00861407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b/>
          <w:color w:val="auto"/>
          <w:sz w:val="22"/>
          <w:lang w:val="da-DK"/>
        </w:rPr>
        <w:t>Konstn</w:t>
      </w:r>
      <w:r w:rsidRPr="00025C3D">
        <w:rPr>
          <w:rFonts w:asciiTheme="minorHAnsi" w:hAnsiTheme="minorHAnsi"/>
          <w:b/>
          <w:color w:val="auto"/>
          <w:sz w:val="22"/>
        </w:rPr>
        <w:t>ä</w:t>
      </w:r>
      <w:r w:rsidRPr="00025C3D">
        <w:rPr>
          <w:rFonts w:asciiTheme="minorHAnsi" w:hAnsiTheme="minorHAnsi"/>
          <w:b/>
          <w:color w:val="auto"/>
          <w:sz w:val="22"/>
          <w:lang w:val="sv-SE"/>
        </w:rPr>
        <w:t>rligt arbete</w:t>
      </w:r>
      <w:r w:rsidR="00861407" w:rsidRPr="00025C3D">
        <w:rPr>
          <w:rFonts w:asciiTheme="minorHAnsi" w:hAnsiTheme="minorHAnsi"/>
          <w:b/>
          <w:color w:val="auto"/>
          <w:sz w:val="22"/>
          <w:shd w:val="clear" w:color="auto" w:fill="FFFFFF"/>
        </w:rPr>
        <w:t xml:space="preserve"> </w:t>
      </w:r>
      <w:r w:rsidRPr="00025C3D">
        <w:rPr>
          <w:rFonts w:asciiTheme="minorHAnsi" w:hAnsiTheme="minorHAnsi"/>
          <w:b/>
          <w:color w:val="auto"/>
          <w:sz w:val="22"/>
          <w:lang w:val="de-DE"/>
        </w:rPr>
        <w:t>2015 - 202</w:t>
      </w:r>
      <w:r w:rsidRPr="00025C3D">
        <w:rPr>
          <w:rFonts w:asciiTheme="minorHAnsi" w:hAnsiTheme="minorHAnsi"/>
          <w:b/>
          <w:color w:val="auto"/>
          <w:sz w:val="22"/>
          <w:lang w:val="sv-SE"/>
        </w:rPr>
        <w:t>1</w:t>
      </w:r>
    </w:p>
    <w:p w:rsidR="00817FB9" w:rsidRPr="00025C3D" w:rsidRDefault="00817FB9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</w:p>
    <w:p w:rsidR="00025C3D" w:rsidRPr="00025C3D" w:rsidRDefault="00025C3D" w:rsidP="00025C3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Theme="minorHAnsi" w:hAnsiTheme="minorHAnsi"/>
          <w:color w:val="222222"/>
          <w:sz w:val="22"/>
          <w:szCs w:val="19"/>
          <w:bdr w:val="none" w:sz="0" w:space="0" w:color="auto"/>
          <w:lang w:val="sv-SE"/>
        </w:rPr>
      </w:pPr>
      <w:r w:rsidRPr="00025C3D">
        <w:rPr>
          <w:rFonts w:asciiTheme="minorHAnsi" w:hAnsiTheme="minorHAnsi"/>
          <w:color w:val="222222"/>
          <w:sz w:val="22"/>
          <w:szCs w:val="19"/>
          <w:bdr w:val="none" w:sz="0" w:space="0" w:color="auto"/>
          <w:lang w:val="sv-SE"/>
        </w:rPr>
        <w:t xml:space="preserve">Separatutställning, </w:t>
      </w:r>
      <w:r>
        <w:rPr>
          <w:rFonts w:asciiTheme="minorHAnsi" w:hAnsiTheme="minorHAnsi"/>
          <w:color w:val="222222"/>
          <w:sz w:val="22"/>
          <w:szCs w:val="19"/>
          <w:bdr w:val="none" w:sz="0" w:space="0" w:color="auto"/>
          <w:lang w:val="sv-SE"/>
        </w:rPr>
        <w:t>POVA</w:t>
      </w:r>
      <w:r w:rsidRPr="00025C3D">
        <w:rPr>
          <w:rFonts w:asciiTheme="minorHAnsi" w:hAnsiTheme="minorHAnsi"/>
          <w:color w:val="222222"/>
          <w:sz w:val="22"/>
          <w:szCs w:val="19"/>
          <w:bdr w:val="none" w:sz="0" w:space="0" w:color="auto"/>
          <w:lang w:val="sv-SE"/>
        </w:rPr>
        <w:t>/</w:t>
      </w:r>
      <w:r>
        <w:rPr>
          <w:rFonts w:asciiTheme="minorHAnsi" w:hAnsiTheme="minorHAnsi"/>
          <w:color w:val="222222"/>
          <w:sz w:val="22"/>
          <w:szCs w:val="19"/>
          <w:bdr w:val="none" w:sz="0" w:space="0" w:color="auto"/>
          <w:lang w:val="sv-SE"/>
        </w:rPr>
        <w:t>Lappo juni</w:t>
      </w:r>
      <w:r w:rsidRPr="00025C3D">
        <w:rPr>
          <w:rFonts w:asciiTheme="minorHAnsi" w:hAnsiTheme="minorHAnsi"/>
          <w:color w:val="222222"/>
          <w:sz w:val="22"/>
          <w:szCs w:val="19"/>
          <w:bdr w:val="none" w:sz="0" w:space="0" w:color="auto"/>
          <w:lang w:val="sv-SE"/>
        </w:rPr>
        <w:t xml:space="preserve"> 2022</w:t>
      </w:r>
    </w:p>
    <w:p w:rsidR="00025C3D" w:rsidRPr="00025C3D" w:rsidRDefault="00025C3D" w:rsidP="00025C3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Theme="minorHAnsi" w:hAnsiTheme="minorHAnsi"/>
          <w:color w:val="222222"/>
          <w:sz w:val="22"/>
          <w:szCs w:val="19"/>
          <w:bdr w:val="none" w:sz="0" w:space="0" w:color="auto"/>
          <w:lang w:val="sv-SE"/>
        </w:rPr>
      </w:pPr>
      <w:r w:rsidRPr="00025C3D">
        <w:rPr>
          <w:rFonts w:asciiTheme="minorHAnsi" w:hAnsiTheme="minorHAnsi"/>
          <w:color w:val="222222"/>
          <w:sz w:val="22"/>
          <w:szCs w:val="19"/>
          <w:bdr w:val="none" w:sz="0" w:space="0" w:color="auto"/>
          <w:lang w:val="sv-SE"/>
        </w:rPr>
        <w:t>Separatutställning, Taidegraafikot/Grafoteekki, Helsingfors, april 2022</w:t>
      </w:r>
    </w:p>
    <w:p w:rsidR="00025C3D" w:rsidRPr="00025C3D" w:rsidRDefault="00025C3D" w:rsidP="00025C3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</w:pPr>
      <w:r w:rsidRPr="00025C3D"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  <w:t>Separatutställning tillsa</w:t>
      </w:r>
      <w:r w:rsidR="006E5155"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  <w:t>mmans med Anni Laukka, Karleby november</w:t>
      </w:r>
      <w:r w:rsidRPr="00025C3D"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  <w:t xml:space="preserve"> 2021</w:t>
      </w:r>
    </w:p>
    <w:p w:rsidR="00025C3D" w:rsidRPr="00025C3D" w:rsidRDefault="00025C3D" w:rsidP="00025C3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</w:pPr>
      <w:r w:rsidRPr="00025C3D"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  <w:t>Separatutställning, B.A.T. Jakobstad Okt 2021-Mars 2022</w:t>
      </w:r>
    </w:p>
    <w:p w:rsidR="00025C3D" w:rsidRPr="00025C3D" w:rsidRDefault="00025C3D" w:rsidP="00025C3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</w:pPr>
      <w:r w:rsidRPr="00025C3D"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  <w:t>Separatutställning, "Den Andra Sjön", Sommarutställning vid Stundars, Solf, juni-augusti 2021</w:t>
      </w:r>
    </w:p>
    <w:p w:rsidR="00025C3D" w:rsidRPr="00025C3D" w:rsidRDefault="00025C3D" w:rsidP="00025C3D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</w:pPr>
      <w:r w:rsidRPr="00025C3D">
        <w:rPr>
          <w:rFonts w:asciiTheme="minorHAnsi" w:hAnsiTheme="minorHAnsi"/>
          <w:color w:val="222222"/>
          <w:sz w:val="22"/>
          <w:szCs w:val="20"/>
          <w:bdr w:val="none" w:sz="0" w:space="0" w:color="auto"/>
          <w:lang w:val="sv-SE"/>
        </w:rPr>
        <w:t>Grupputställning, Österbottniska konstnärsförbundet r.f. sommarutställning ALAJÄRVI, 2021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Grupputstä</w:t>
      </w:r>
      <w:r w:rsidRPr="00025C3D">
        <w:rPr>
          <w:rFonts w:asciiTheme="minorHAnsi" w:hAnsiTheme="minorHAnsi"/>
          <w:color w:val="auto"/>
          <w:sz w:val="22"/>
          <w:lang w:val="sv-SE"/>
        </w:rPr>
        <w:t xml:space="preserve">llning, </w:t>
      </w:r>
      <w:r w:rsidRPr="00025C3D">
        <w:rPr>
          <w:rFonts w:asciiTheme="minorHAnsi" w:hAnsiTheme="minorHAnsi"/>
          <w:color w:val="auto"/>
          <w:sz w:val="22"/>
        </w:rPr>
        <w:t>Ö</w:t>
      </w:r>
      <w:r w:rsidRPr="00025C3D">
        <w:rPr>
          <w:rFonts w:asciiTheme="minorHAnsi" w:hAnsiTheme="minorHAnsi"/>
          <w:color w:val="auto"/>
          <w:sz w:val="22"/>
          <w:lang w:val="sv-SE"/>
        </w:rPr>
        <w:t>sterbottniska konstn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da-DK"/>
        </w:rPr>
        <w:t>rsf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</w:rPr>
        <w:t xml:space="preserve">rbundet </w:t>
      </w:r>
      <w:proofErr w:type="gramStart"/>
      <w:r w:rsidRPr="00025C3D">
        <w:rPr>
          <w:rFonts w:asciiTheme="minorHAnsi" w:hAnsiTheme="minorHAnsi"/>
          <w:color w:val="auto"/>
          <w:sz w:val="22"/>
        </w:rPr>
        <w:t>r.f.</w:t>
      </w:r>
      <w:proofErr w:type="gramEnd"/>
      <w:r w:rsidRPr="00025C3D">
        <w:rPr>
          <w:rFonts w:asciiTheme="minorHAnsi" w:hAnsiTheme="minorHAnsi"/>
          <w:color w:val="auto"/>
          <w:sz w:val="22"/>
        </w:rPr>
        <w:t xml:space="preserve"> h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</w:rPr>
        <w:t>stutstä</w:t>
      </w:r>
      <w:r w:rsidRPr="00025C3D">
        <w:rPr>
          <w:rFonts w:asciiTheme="minorHAnsi" w:hAnsiTheme="minorHAnsi"/>
          <w:color w:val="auto"/>
          <w:sz w:val="22"/>
          <w:lang w:val="sv-SE"/>
        </w:rPr>
        <w:t>llning, Undantagsl</w:t>
      </w:r>
      <w:r w:rsidRPr="00025C3D">
        <w:rPr>
          <w:rFonts w:asciiTheme="minorHAnsi" w:hAnsiTheme="minorHAnsi"/>
          <w:color w:val="auto"/>
          <w:sz w:val="22"/>
        </w:rPr>
        <w:t>äge </w:t>
      </w:r>
      <w:r w:rsidRPr="00025C3D">
        <w:rPr>
          <w:rFonts w:asciiTheme="minorHAnsi" w:hAnsiTheme="minorHAnsi"/>
          <w:color w:val="auto"/>
          <w:sz w:val="22"/>
          <w:lang w:val="de-DE"/>
        </w:rPr>
        <w:t>SEIN</w:t>
      </w:r>
      <w:r w:rsidRPr="00025C3D">
        <w:rPr>
          <w:rFonts w:asciiTheme="minorHAnsi" w:hAnsiTheme="minorHAnsi"/>
          <w:color w:val="auto"/>
          <w:sz w:val="22"/>
          <w:lang w:val="sv-SE"/>
        </w:rPr>
        <w:t>Ä</w:t>
      </w:r>
      <w:r w:rsidRPr="00025C3D">
        <w:rPr>
          <w:rFonts w:asciiTheme="minorHAnsi" w:hAnsiTheme="minorHAnsi"/>
          <w:color w:val="auto"/>
          <w:sz w:val="22"/>
        </w:rPr>
        <w:t>JOKI, Varikkogalleria, Seinäjoki 12.9-4.10.2020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Grupputstä</w:t>
      </w:r>
      <w:r w:rsidRPr="00025C3D">
        <w:rPr>
          <w:rFonts w:asciiTheme="minorHAnsi" w:hAnsiTheme="minorHAnsi"/>
          <w:color w:val="auto"/>
          <w:sz w:val="22"/>
          <w:lang w:val="sv-SE"/>
        </w:rPr>
        <w:t xml:space="preserve">llning, </w:t>
      </w:r>
      <w:r w:rsidRPr="00025C3D">
        <w:rPr>
          <w:rFonts w:asciiTheme="minorHAnsi" w:hAnsiTheme="minorHAnsi"/>
          <w:color w:val="auto"/>
          <w:sz w:val="22"/>
        </w:rPr>
        <w:t>Ö</w:t>
      </w:r>
      <w:r w:rsidRPr="00025C3D">
        <w:rPr>
          <w:rFonts w:asciiTheme="minorHAnsi" w:hAnsiTheme="minorHAnsi"/>
          <w:color w:val="auto"/>
          <w:sz w:val="22"/>
          <w:lang w:val="sv-SE"/>
        </w:rPr>
        <w:t>sterbottniska konstn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da-DK"/>
        </w:rPr>
        <w:t>rsf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</w:rPr>
        <w:t xml:space="preserve">rbundet </w:t>
      </w:r>
      <w:proofErr w:type="gramStart"/>
      <w:r w:rsidRPr="00025C3D">
        <w:rPr>
          <w:rFonts w:asciiTheme="minorHAnsi" w:hAnsiTheme="minorHAnsi"/>
          <w:color w:val="auto"/>
          <w:sz w:val="22"/>
        </w:rPr>
        <w:t>r.f.</w:t>
      </w:r>
      <w:proofErr w:type="gramEnd"/>
      <w:r w:rsidRPr="00025C3D">
        <w:rPr>
          <w:rFonts w:asciiTheme="minorHAnsi" w:hAnsiTheme="minorHAnsi"/>
          <w:color w:val="auto"/>
          <w:sz w:val="22"/>
        </w:rPr>
        <w:t xml:space="preserve"> sommarutstä</w:t>
      </w:r>
      <w:r w:rsidRPr="00025C3D">
        <w:rPr>
          <w:rFonts w:asciiTheme="minorHAnsi" w:hAnsiTheme="minorHAnsi"/>
          <w:color w:val="auto"/>
          <w:sz w:val="22"/>
          <w:lang w:val="sv-SE"/>
        </w:rPr>
        <w:t>llning, Undantagsl</w:t>
      </w:r>
      <w:r w:rsidRPr="00025C3D">
        <w:rPr>
          <w:rFonts w:asciiTheme="minorHAnsi" w:hAnsiTheme="minorHAnsi"/>
          <w:color w:val="auto"/>
          <w:sz w:val="22"/>
        </w:rPr>
        <w:t>äge </w:t>
      </w:r>
      <w:r w:rsidRPr="00025C3D">
        <w:rPr>
          <w:rFonts w:asciiTheme="minorHAnsi" w:hAnsiTheme="minorHAnsi"/>
          <w:color w:val="auto"/>
          <w:sz w:val="22"/>
          <w:lang w:val="en-US"/>
        </w:rPr>
        <w:t>VASA, Black Wall Gallery, Vasa, 19.6-12.7.2020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Nordisk Grafiktriennal XVI, 2020</w:t>
      </w:r>
      <w:r w:rsidRPr="00025C3D">
        <w:rPr>
          <w:rFonts w:asciiTheme="minorHAnsi" w:hAnsiTheme="minorHAnsi"/>
          <w:color w:val="auto"/>
          <w:sz w:val="22"/>
          <w:shd w:val="clear" w:color="auto" w:fill="FFFFFF"/>
        </w:rPr>
        <w:br/>
      </w:r>
      <w:r w:rsidRPr="00025C3D">
        <w:rPr>
          <w:rFonts w:asciiTheme="minorHAnsi" w:hAnsiTheme="minorHAnsi"/>
          <w:color w:val="auto"/>
          <w:sz w:val="22"/>
        </w:rPr>
        <w:t>Galleri Sander, Norrk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  <w:lang w:val="nl-NL"/>
        </w:rPr>
        <w:t>ping, januari 2020</w:t>
      </w:r>
      <w:r w:rsidRPr="00025C3D">
        <w:rPr>
          <w:rFonts w:asciiTheme="minorHAnsi" w:hAnsiTheme="minorHAnsi"/>
          <w:color w:val="auto"/>
          <w:sz w:val="22"/>
          <w:shd w:val="clear" w:color="auto" w:fill="FFFFFF"/>
        </w:rPr>
        <w:br/>
      </w:r>
      <w:r w:rsidRPr="00025C3D">
        <w:rPr>
          <w:rFonts w:asciiTheme="minorHAnsi" w:hAnsiTheme="minorHAnsi"/>
          <w:color w:val="auto"/>
          <w:sz w:val="22"/>
          <w:lang w:val="da-DK"/>
        </w:rPr>
        <w:t>Trelleborg, maj-juni 2020</w:t>
      </w:r>
      <w:r w:rsidRPr="00025C3D">
        <w:rPr>
          <w:rFonts w:asciiTheme="minorHAnsi" w:hAnsiTheme="minorHAnsi"/>
          <w:color w:val="auto"/>
          <w:sz w:val="22"/>
          <w:shd w:val="clear" w:color="auto" w:fill="FFFFFF"/>
        </w:rPr>
        <w:br/>
      </w:r>
      <w:r w:rsidRPr="00025C3D">
        <w:rPr>
          <w:rFonts w:asciiTheme="minorHAnsi" w:hAnsiTheme="minorHAnsi"/>
          <w:color w:val="auto"/>
          <w:sz w:val="22"/>
        </w:rPr>
        <w:t>Lule</w:t>
      </w:r>
      <w:r w:rsidRPr="00025C3D">
        <w:rPr>
          <w:rFonts w:asciiTheme="minorHAnsi" w:hAnsiTheme="minorHAnsi"/>
          <w:color w:val="auto"/>
          <w:sz w:val="22"/>
          <w:lang w:val="da-DK"/>
        </w:rPr>
        <w:t>å</w:t>
      </w:r>
      <w:r w:rsidRPr="00025C3D">
        <w:rPr>
          <w:rFonts w:asciiTheme="minorHAnsi" w:hAnsiTheme="minorHAnsi"/>
          <w:color w:val="auto"/>
          <w:sz w:val="22"/>
        </w:rPr>
        <w:t>, november 2020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Grupputställning</w:t>
      </w:r>
      <w:proofErr w:type="gramStart"/>
      <w:r w:rsidRPr="00025C3D">
        <w:rPr>
          <w:rFonts w:asciiTheme="minorHAnsi" w:hAnsiTheme="minorHAnsi"/>
          <w:color w:val="auto"/>
          <w:sz w:val="22"/>
        </w:rPr>
        <w:t xml:space="preserve"> ,</w:t>
      </w:r>
      <w:proofErr w:type="gramEnd"/>
      <w:r w:rsidRPr="00025C3D">
        <w:rPr>
          <w:rFonts w:asciiTheme="minorHAnsi" w:hAnsiTheme="minorHAnsi"/>
          <w:color w:val="auto"/>
          <w:sz w:val="22"/>
        </w:rPr>
        <w:t xml:space="preserve"> "Yhteys - Kontakt", Vasa Konsthall, Vasa, grupputstä</w:t>
      </w:r>
      <w:r w:rsidRPr="00025C3D">
        <w:rPr>
          <w:rFonts w:asciiTheme="minorHAnsi" w:hAnsiTheme="minorHAnsi"/>
          <w:color w:val="auto"/>
          <w:sz w:val="22"/>
          <w:lang w:val="sv-SE"/>
        </w:rPr>
        <w:t xml:space="preserve">llning med </w:t>
      </w:r>
      <w:r w:rsidRPr="00025C3D">
        <w:rPr>
          <w:rFonts w:asciiTheme="minorHAnsi" w:hAnsiTheme="minorHAnsi"/>
          <w:color w:val="auto"/>
          <w:sz w:val="22"/>
        </w:rPr>
        <w:t>Östersunds kollektiva grafikverkstad </w:t>
      </w:r>
      <w:r w:rsidRPr="00025C3D">
        <w:rPr>
          <w:rFonts w:asciiTheme="minorHAnsi" w:hAnsiTheme="minorHAnsi"/>
          <w:color w:val="auto"/>
          <w:sz w:val="22"/>
          <w:lang w:val="sv-SE"/>
        </w:rPr>
        <w:t>och Vasa konstgrafiker, maj 2019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de-DE"/>
        </w:rPr>
        <w:t>Separatutst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llning, "Minne vs Drö</w:t>
      </w:r>
      <w:r w:rsidRPr="00025C3D">
        <w:rPr>
          <w:rFonts w:asciiTheme="minorHAnsi" w:hAnsiTheme="minorHAnsi"/>
          <w:color w:val="auto"/>
          <w:sz w:val="22"/>
        </w:rPr>
        <w:t>m - Muisti vs Uni",</w:t>
      </w:r>
      <w:r w:rsidRPr="00025C3D">
        <w:rPr>
          <w:rFonts w:asciiTheme="minorHAnsi" w:hAnsiTheme="minorHAnsi"/>
          <w:color w:val="auto"/>
          <w:sz w:val="22"/>
          <w:shd w:val="clear" w:color="auto" w:fill="FFFFFF"/>
        </w:rPr>
        <w:br/>
      </w:r>
      <w:r w:rsidRPr="00025C3D">
        <w:rPr>
          <w:rFonts w:asciiTheme="minorHAnsi" w:hAnsiTheme="minorHAnsi"/>
          <w:color w:val="auto"/>
          <w:sz w:val="22"/>
          <w:lang w:val="da-DK"/>
        </w:rPr>
        <w:t>Nykarleby, aug. 2018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Grupputställning, "Mitt Finland / Minun Suomi / My Finland", R</w:t>
      </w:r>
      <w:r w:rsidRPr="00025C3D">
        <w:rPr>
          <w:rFonts w:asciiTheme="minorHAnsi" w:hAnsiTheme="minorHAnsi"/>
          <w:color w:val="auto"/>
          <w:sz w:val="22"/>
          <w:lang w:val="da-DK"/>
        </w:rPr>
        <w:t>ådhusgalleriet, Nykarleby,</w:t>
      </w:r>
      <w:r w:rsidRPr="00025C3D">
        <w:rPr>
          <w:rFonts w:asciiTheme="minorHAnsi" w:hAnsiTheme="minorHAnsi"/>
          <w:color w:val="auto"/>
          <w:sz w:val="22"/>
        </w:rPr>
        <w:t> 6.12.2017 - 6.1.2018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de-DE"/>
        </w:rPr>
        <w:t>Separatutst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llning, "Minne vs Drö</w:t>
      </w:r>
      <w:r w:rsidRPr="00025C3D">
        <w:rPr>
          <w:rFonts w:asciiTheme="minorHAnsi" w:hAnsiTheme="minorHAnsi"/>
          <w:color w:val="auto"/>
          <w:sz w:val="22"/>
        </w:rPr>
        <w:t>m - Muisti vs Uni", Rosenlund, Jakobstad, 2.10.2017 - 15.2.2018 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de-DE"/>
        </w:rPr>
        <w:t>Separatutst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llning, "Flykten v</w:t>
      </w:r>
      <w:r w:rsidRPr="00025C3D">
        <w:rPr>
          <w:rFonts w:asciiTheme="minorHAnsi" w:hAnsiTheme="minorHAnsi"/>
          <w:color w:val="auto"/>
          <w:sz w:val="22"/>
        </w:rPr>
        <w:t>ästerut - Pako lä</w:t>
      </w:r>
      <w:r w:rsidRPr="00025C3D">
        <w:rPr>
          <w:rFonts w:asciiTheme="minorHAnsi" w:hAnsiTheme="minorHAnsi"/>
          <w:color w:val="auto"/>
          <w:sz w:val="22"/>
          <w:lang w:val="da-DK"/>
        </w:rPr>
        <w:t>nteen", Biblioteket, Jakobstad,</w:t>
      </w:r>
      <w:r w:rsidRPr="00025C3D">
        <w:rPr>
          <w:rFonts w:asciiTheme="minorHAnsi" w:hAnsiTheme="minorHAnsi"/>
          <w:color w:val="auto"/>
          <w:sz w:val="22"/>
        </w:rPr>
        <w:t> 3.10.2017 - 29.3.2018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Grupputställning</w:t>
      </w:r>
      <w:proofErr w:type="gramStart"/>
      <w:r w:rsidRPr="00025C3D">
        <w:rPr>
          <w:rFonts w:asciiTheme="minorHAnsi" w:hAnsiTheme="minorHAnsi"/>
          <w:color w:val="auto"/>
          <w:sz w:val="22"/>
        </w:rPr>
        <w:t xml:space="preserve"> ,</w:t>
      </w:r>
      <w:proofErr w:type="gramEnd"/>
      <w:r w:rsidRPr="00025C3D">
        <w:rPr>
          <w:rFonts w:asciiTheme="minorHAnsi" w:hAnsiTheme="minorHAnsi"/>
          <w:color w:val="auto"/>
          <w:sz w:val="22"/>
        </w:rPr>
        <w:t xml:space="preserve"> "Yhteys - Kontakt", Ahlbergshallen, Ö</w:t>
      </w:r>
      <w:r w:rsidRPr="00025C3D">
        <w:rPr>
          <w:rFonts w:asciiTheme="minorHAnsi" w:hAnsiTheme="minorHAnsi"/>
          <w:color w:val="auto"/>
          <w:sz w:val="22"/>
          <w:lang w:val="sv-SE"/>
        </w:rPr>
        <w:t xml:space="preserve">stersund, Sverige, </w:t>
      </w:r>
      <w:r w:rsidRPr="00025C3D">
        <w:rPr>
          <w:rFonts w:asciiTheme="minorHAnsi" w:hAnsiTheme="minorHAnsi"/>
          <w:color w:val="auto"/>
          <w:sz w:val="22"/>
        </w:rPr>
        <w:t>Östersunds kollektiva grafikverkstad och Vasa konstgrafiker, september 2017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Grupputstä</w:t>
      </w:r>
      <w:r w:rsidRPr="00025C3D">
        <w:rPr>
          <w:rFonts w:asciiTheme="minorHAnsi" w:hAnsiTheme="minorHAnsi"/>
          <w:color w:val="auto"/>
          <w:sz w:val="22"/>
          <w:lang w:val="sv-SE"/>
        </w:rPr>
        <w:t xml:space="preserve">llning, </w:t>
      </w:r>
      <w:r w:rsidRPr="00025C3D">
        <w:rPr>
          <w:rFonts w:asciiTheme="minorHAnsi" w:hAnsiTheme="minorHAnsi"/>
          <w:color w:val="auto"/>
          <w:sz w:val="22"/>
        </w:rPr>
        <w:t>Ö</w:t>
      </w:r>
      <w:r w:rsidRPr="00025C3D">
        <w:rPr>
          <w:rFonts w:asciiTheme="minorHAnsi" w:hAnsiTheme="minorHAnsi"/>
          <w:color w:val="auto"/>
          <w:sz w:val="22"/>
          <w:lang w:val="sv-SE"/>
        </w:rPr>
        <w:t>sterbottniska konstn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da-DK"/>
        </w:rPr>
        <w:t>rsf</w:t>
      </w:r>
      <w:r w:rsidRPr="00025C3D">
        <w:rPr>
          <w:rFonts w:asciiTheme="minorHAnsi" w:hAnsiTheme="minorHAnsi"/>
          <w:color w:val="auto"/>
          <w:sz w:val="22"/>
          <w:lang w:val="sv-SE"/>
        </w:rPr>
        <w:t>ö</w:t>
      </w:r>
      <w:r w:rsidRPr="00025C3D">
        <w:rPr>
          <w:rFonts w:asciiTheme="minorHAnsi" w:hAnsiTheme="minorHAnsi"/>
          <w:color w:val="auto"/>
          <w:sz w:val="22"/>
        </w:rPr>
        <w:t xml:space="preserve">rbundet </w:t>
      </w:r>
      <w:proofErr w:type="gramStart"/>
      <w:r w:rsidRPr="00025C3D">
        <w:rPr>
          <w:rFonts w:asciiTheme="minorHAnsi" w:hAnsiTheme="minorHAnsi"/>
          <w:color w:val="auto"/>
          <w:sz w:val="22"/>
        </w:rPr>
        <w:t>r.f.</w:t>
      </w:r>
      <w:proofErr w:type="gramEnd"/>
      <w:r w:rsidRPr="00025C3D">
        <w:rPr>
          <w:rFonts w:asciiTheme="minorHAnsi" w:hAnsiTheme="minorHAnsi"/>
          <w:color w:val="auto"/>
          <w:sz w:val="22"/>
        </w:rPr>
        <w:t xml:space="preserve"> </w:t>
      </w:r>
      <w:r w:rsidRPr="00025C3D">
        <w:rPr>
          <w:rFonts w:asciiTheme="minorHAnsi" w:hAnsiTheme="minorHAnsi"/>
          <w:color w:val="auto"/>
          <w:sz w:val="22"/>
          <w:lang w:val="da-DK"/>
        </w:rPr>
        <w:t>å</w:t>
      </w:r>
      <w:r w:rsidRPr="00025C3D">
        <w:rPr>
          <w:rFonts w:asciiTheme="minorHAnsi" w:hAnsiTheme="minorHAnsi"/>
          <w:color w:val="auto"/>
          <w:sz w:val="22"/>
        </w:rPr>
        <w:t>rsutstä</w:t>
      </w:r>
      <w:r w:rsidRPr="00025C3D">
        <w:rPr>
          <w:rFonts w:asciiTheme="minorHAnsi" w:hAnsiTheme="minorHAnsi"/>
          <w:color w:val="auto"/>
          <w:sz w:val="22"/>
          <w:lang w:val="sv-SE"/>
        </w:rPr>
        <w:t>llning "Tillsammans", Sein</w:t>
      </w:r>
      <w:r w:rsidRPr="00025C3D">
        <w:rPr>
          <w:rFonts w:asciiTheme="minorHAnsi" w:hAnsiTheme="minorHAnsi"/>
          <w:color w:val="auto"/>
          <w:sz w:val="22"/>
        </w:rPr>
        <w:t>äjoki konsthall, januari - mars 2017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Grupputstä</w:t>
      </w:r>
      <w:r w:rsidRPr="00025C3D">
        <w:rPr>
          <w:rFonts w:asciiTheme="minorHAnsi" w:hAnsiTheme="minorHAnsi"/>
          <w:color w:val="auto"/>
          <w:sz w:val="22"/>
          <w:lang w:val="sv-SE"/>
        </w:rPr>
        <w:t>llning, "JÄ</w:t>
      </w:r>
      <w:r w:rsidRPr="00025C3D">
        <w:rPr>
          <w:rFonts w:asciiTheme="minorHAnsi" w:hAnsiTheme="minorHAnsi"/>
          <w:color w:val="auto"/>
          <w:sz w:val="22"/>
        </w:rPr>
        <w:t>R", Rovaniemi, Galleria VALO september 2016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de-DE"/>
        </w:rPr>
        <w:t>Separatutst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llning, "3H+K", Vasa, Black Wall Gallery, januari 2016</w:t>
      </w:r>
    </w:p>
    <w:p w:rsidR="00817FB9" w:rsidRPr="00025C3D" w:rsidRDefault="00997C24" w:rsidP="00930C1F">
      <w:pPr>
        <w:pStyle w:val="Brdtext"/>
        <w:numPr>
          <w:ilvl w:val="0"/>
          <w:numId w:val="8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de-DE"/>
        </w:rPr>
        <w:t>Separatutst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llning, "3H+K", Sein</w:t>
      </w:r>
      <w:r w:rsidRPr="00025C3D">
        <w:rPr>
          <w:rFonts w:asciiTheme="minorHAnsi" w:hAnsiTheme="minorHAnsi"/>
          <w:color w:val="auto"/>
          <w:sz w:val="22"/>
        </w:rPr>
        <w:t>äjoki, Varikkogalleria, maj 2015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 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Ordnat regelbundna utst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llningar i Finland och utomlands sedan 1981.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 xml:space="preserve">Under flera </w:t>
      </w:r>
      <w:r w:rsidRPr="00025C3D">
        <w:rPr>
          <w:rFonts w:asciiTheme="minorHAnsi" w:hAnsiTheme="minorHAnsi"/>
          <w:color w:val="auto"/>
          <w:sz w:val="22"/>
          <w:lang w:val="da-DK"/>
        </w:rPr>
        <w:t>å</w:t>
      </w:r>
      <w:r w:rsidRPr="00025C3D">
        <w:rPr>
          <w:rFonts w:asciiTheme="minorHAnsi" w:hAnsiTheme="minorHAnsi"/>
          <w:color w:val="auto"/>
          <w:sz w:val="22"/>
          <w:lang w:val="sv-SE"/>
        </w:rPr>
        <w:t>r deltagit aktivt i konstn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rliga samh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 xml:space="preserve">llsprojekt. Under de senaste </w:t>
      </w:r>
      <w:r w:rsidRPr="00025C3D">
        <w:rPr>
          <w:rFonts w:asciiTheme="minorHAnsi" w:hAnsiTheme="minorHAnsi"/>
          <w:color w:val="auto"/>
          <w:sz w:val="22"/>
          <w:lang w:val="da-DK"/>
        </w:rPr>
        <w:t>å</w:t>
      </w:r>
      <w:r w:rsidRPr="00025C3D">
        <w:rPr>
          <w:rFonts w:asciiTheme="minorHAnsi" w:hAnsiTheme="minorHAnsi"/>
          <w:color w:val="auto"/>
          <w:sz w:val="22"/>
          <w:lang w:val="sv-SE"/>
        </w:rPr>
        <w:t>ren har ocks</w:t>
      </w:r>
      <w:r w:rsidRPr="00025C3D">
        <w:rPr>
          <w:rFonts w:asciiTheme="minorHAnsi" w:hAnsiTheme="minorHAnsi"/>
          <w:color w:val="auto"/>
          <w:sz w:val="22"/>
        </w:rPr>
        <w:t xml:space="preserve">å </w:t>
      </w:r>
      <w:r w:rsidRPr="00025C3D">
        <w:rPr>
          <w:rFonts w:asciiTheme="minorHAnsi" w:hAnsiTheme="minorHAnsi"/>
          <w:color w:val="auto"/>
          <w:sz w:val="22"/>
          <w:lang w:val="da-DK"/>
        </w:rPr>
        <w:t>det konstn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rliga arbetet varit anknutet till konstutbildningen vid NOVIA.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  <w:lang w:val="da-DK"/>
        </w:rPr>
        <w:t>Videoverk kan noteras "Flow" 2011, "Bells" 1999, "Gargrave" 2001, "Line Dance" 2002, "Cascade" 2004, "Rinnande vatten" 2011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 </w:t>
      </w:r>
    </w:p>
    <w:p w:rsidR="00817FB9" w:rsidRPr="00025C3D" w:rsidRDefault="00930C1F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b/>
          <w:color w:val="auto"/>
          <w:sz w:val="22"/>
          <w:lang w:val="sv-SE"/>
        </w:rPr>
        <w:t xml:space="preserve">Internationella </w:t>
      </w:r>
      <w:r w:rsidR="00997C24" w:rsidRPr="00025C3D">
        <w:rPr>
          <w:rFonts w:asciiTheme="minorHAnsi" w:hAnsiTheme="minorHAnsi"/>
          <w:b/>
          <w:color w:val="auto"/>
          <w:sz w:val="22"/>
          <w:lang w:val="sv-SE"/>
        </w:rPr>
        <w:t>projekt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 xml:space="preserve">Estland -89, -90 Portugal, Italien, -94, -95, Kina (Fuzhou) -97 och (Xiamen) -98, Skottland, -98, -99, England 2000, 2001, 2002, Luxemburg 2005, </w:t>
      </w:r>
      <w:proofErr w:type="gramStart"/>
      <w:r w:rsidRPr="00025C3D">
        <w:rPr>
          <w:rFonts w:asciiTheme="minorHAnsi" w:hAnsiTheme="minorHAnsi"/>
          <w:color w:val="auto"/>
          <w:sz w:val="22"/>
        </w:rPr>
        <w:t>i</w:t>
      </w:r>
      <w:proofErr w:type="gramEnd"/>
      <w:r w:rsidRPr="00025C3D">
        <w:rPr>
          <w:rFonts w:asciiTheme="minorHAnsi" w:hAnsiTheme="minorHAnsi"/>
          <w:color w:val="auto"/>
          <w:sz w:val="22"/>
        </w:rPr>
        <w:t xml:space="preserve"> Dublin 2006, Liverpool och North Yorkshire 2013.</w:t>
      </w:r>
    </w:p>
    <w:p w:rsidR="00817FB9" w:rsidRPr="00025C3D" w:rsidRDefault="00997C24">
      <w:pPr>
        <w:pStyle w:val="Brdtext"/>
        <w:rPr>
          <w:rFonts w:asciiTheme="minorHAnsi" w:hAnsiTheme="minorHAnsi"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color w:val="auto"/>
          <w:sz w:val="22"/>
        </w:rPr>
        <w:t> </w:t>
      </w:r>
    </w:p>
    <w:p w:rsidR="00817FB9" w:rsidRPr="00025C3D" w:rsidRDefault="00997C24">
      <w:pPr>
        <w:pStyle w:val="Brdtext"/>
        <w:rPr>
          <w:rFonts w:asciiTheme="minorHAnsi" w:hAnsiTheme="minorHAnsi"/>
          <w:b/>
          <w:color w:val="auto"/>
          <w:sz w:val="22"/>
          <w:shd w:val="clear" w:color="auto" w:fill="FFFFFF"/>
        </w:rPr>
      </w:pPr>
      <w:r w:rsidRPr="00025C3D">
        <w:rPr>
          <w:rFonts w:asciiTheme="minorHAnsi" w:hAnsiTheme="minorHAnsi"/>
          <w:b/>
          <w:color w:val="auto"/>
          <w:sz w:val="22"/>
          <w:lang w:val="nl-NL"/>
        </w:rPr>
        <w:t>De fr</w:t>
      </w:r>
      <w:r w:rsidRPr="00025C3D">
        <w:rPr>
          <w:rFonts w:asciiTheme="minorHAnsi" w:hAnsiTheme="minorHAnsi"/>
          <w:b/>
          <w:color w:val="auto"/>
          <w:sz w:val="22"/>
        </w:rPr>
        <w:t>ä</w:t>
      </w:r>
      <w:r w:rsidRPr="00025C3D">
        <w:rPr>
          <w:rFonts w:asciiTheme="minorHAnsi" w:hAnsiTheme="minorHAnsi"/>
          <w:b/>
          <w:color w:val="auto"/>
          <w:sz w:val="22"/>
          <w:lang w:val="sv-SE"/>
        </w:rPr>
        <w:t>msta uttrycksformerna</w:t>
      </w:r>
    </w:p>
    <w:p w:rsidR="00817FB9" w:rsidRPr="00025C3D" w:rsidRDefault="00997C24" w:rsidP="00930C1F">
      <w:pPr>
        <w:pStyle w:val="Brdtext"/>
        <w:numPr>
          <w:ilvl w:val="0"/>
          <w:numId w:val="7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Konstgrafik</w:t>
      </w:r>
    </w:p>
    <w:p w:rsidR="00817FB9" w:rsidRPr="00025C3D" w:rsidRDefault="00997C24" w:rsidP="00930C1F">
      <w:pPr>
        <w:pStyle w:val="Brdtext"/>
        <w:numPr>
          <w:ilvl w:val="0"/>
          <w:numId w:val="7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</w:rPr>
        <w:t>Fotografi</w:t>
      </w:r>
    </w:p>
    <w:p w:rsidR="00817FB9" w:rsidRPr="00025C3D" w:rsidRDefault="00997C24" w:rsidP="00930C1F">
      <w:pPr>
        <w:pStyle w:val="Brdtext"/>
        <w:numPr>
          <w:ilvl w:val="0"/>
          <w:numId w:val="7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Video- och fotoinstallation, rumskonst</w:t>
      </w:r>
    </w:p>
    <w:p w:rsidR="00817FB9" w:rsidRPr="00025C3D" w:rsidRDefault="00997C24" w:rsidP="00930C1F">
      <w:pPr>
        <w:pStyle w:val="Brdtext"/>
        <w:numPr>
          <w:ilvl w:val="0"/>
          <w:numId w:val="7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Community Art och samh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sv-SE"/>
        </w:rPr>
        <w:t>llskonst</w:t>
      </w:r>
    </w:p>
    <w:p w:rsidR="00997C24" w:rsidRPr="00025C3D" w:rsidRDefault="00997C24" w:rsidP="00930C1F">
      <w:pPr>
        <w:pStyle w:val="Brdtext"/>
        <w:numPr>
          <w:ilvl w:val="0"/>
          <w:numId w:val="7"/>
        </w:numPr>
        <w:rPr>
          <w:rFonts w:asciiTheme="minorHAnsi" w:hAnsiTheme="minorHAnsi"/>
          <w:color w:val="auto"/>
          <w:sz w:val="22"/>
        </w:rPr>
      </w:pPr>
      <w:r w:rsidRPr="00025C3D">
        <w:rPr>
          <w:rFonts w:asciiTheme="minorHAnsi" w:hAnsiTheme="minorHAnsi"/>
          <w:color w:val="auto"/>
          <w:sz w:val="22"/>
          <w:lang w:val="sv-SE"/>
        </w:rPr>
        <w:t>Uppr</w:t>
      </w:r>
      <w:r w:rsidRPr="00025C3D">
        <w:rPr>
          <w:rFonts w:asciiTheme="minorHAnsi" w:hAnsiTheme="minorHAnsi"/>
          <w:color w:val="auto"/>
          <w:sz w:val="22"/>
        </w:rPr>
        <w:t>ä</w:t>
      </w:r>
      <w:r w:rsidRPr="00025C3D">
        <w:rPr>
          <w:rFonts w:asciiTheme="minorHAnsi" w:hAnsiTheme="minorHAnsi"/>
          <w:color w:val="auto"/>
          <w:sz w:val="22"/>
          <w:lang w:val="en-US"/>
        </w:rPr>
        <w:t>tth</w:t>
      </w:r>
      <w:r w:rsidRPr="00025C3D">
        <w:rPr>
          <w:rFonts w:asciiTheme="minorHAnsi" w:hAnsiTheme="minorHAnsi"/>
          <w:color w:val="auto"/>
          <w:sz w:val="22"/>
          <w:lang w:val="da-DK"/>
        </w:rPr>
        <w:t>å</w:t>
      </w:r>
      <w:r w:rsidRPr="00025C3D">
        <w:rPr>
          <w:rFonts w:asciiTheme="minorHAnsi" w:hAnsiTheme="minorHAnsi"/>
          <w:color w:val="auto"/>
          <w:sz w:val="22"/>
          <w:lang w:val="sv-SE"/>
        </w:rPr>
        <w:t xml:space="preserve">llande av </w:t>
      </w:r>
      <w:proofErr w:type="gramStart"/>
      <w:r w:rsidRPr="00025C3D">
        <w:rPr>
          <w:rFonts w:asciiTheme="minorHAnsi" w:hAnsiTheme="minorHAnsi"/>
          <w:color w:val="auto"/>
          <w:sz w:val="22"/>
          <w:lang w:val="sv-SE"/>
        </w:rPr>
        <w:t>webbsidor</w:t>
      </w:r>
      <w:r w:rsidRPr="00025C3D">
        <w:rPr>
          <w:rFonts w:asciiTheme="minorHAnsi" w:hAnsiTheme="minorHAnsi"/>
          <w:color w:val="auto"/>
          <w:sz w:val="22"/>
        </w:rPr>
        <w:t xml:space="preserve"> / </w:t>
      </w:r>
      <w:r w:rsidR="00E13EB6" w:rsidRPr="00025C3D">
        <w:rPr>
          <w:rFonts w:asciiTheme="minorHAnsi" w:hAnsiTheme="minorHAnsi"/>
          <w:color w:val="auto"/>
          <w:sz w:val="22"/>
          <w:lang w:val="sv-SE"/>
        </w:rPr>
        <w:t>d</w:t>
      </w:r>
      <w:r w:rsidRPr="00025C3D">
        <w:rPr>
          <w:rFonts w:asciiTheme="minorHAnsi" w:hAnsiTheme="minorHAnsi"/>
          <w:color w:val="auto"/>
          <w:sz w:val="22"/>
          <w:lang w:val="sv-SE"/>
        </w:rPr>
        <w:t>esign</w:t>
      </w:r>
      <w:proofErr w:type="gramEnd"/>
      <w:r w:rsidRPr="00025C3D">
        <w:rPr>
          <w:rFonts w:asciiTheme="minorHAnsi" w:hAnsiTheme="minorHAnsi"/>
          <w:color w:val="auto"/>
          <w:sz w:val="22"/>
          <w:lang w:val="sv-SE"/>
        </w:rPr>
        <w:t xml:space="preserve"> av trycksaker</w:t>
      </w:r>
    </w:p>
    <w:sectPr w:rsidR="00997C24" w:rsidRPr="00025C3D" w:rsidSect="00817FB9">
      <w:headerReference w:type="default" r:id="rId8"/>
      <w:footerReference w:type="default" r:id="rId9"/>
      <w:pgSz w:w="11900" w:h="16840"/>
      <w:pgMar w:top="1440" w:right="1800" w:bottom="1440" w:left="1800" w:header="708" w:footer="70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155" w:rsidRDefault="006E5155">
    <w:pPr>
      <w:pStyle w:val="Sidhuvudochsidfot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155" w:rsidRDefault="006E5155">
    <w:pPr>
      <w:pStyle w:val="Sidhuvudochsidfot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0526"/>
    <w:multiLevelType w:val="hybridMultilevel"/>
    <w:tmpl w:val="8A54395C"/>
    <w:lvl w:ilvl="0" w:tplc="D130DE00">
      <w:start w:val="2015"/>
      <w:numFmt w:val="bullet"/>
      <w:lvlText w:val=""/>
      <w:lvlJc w:val="left"/>
      <w:pPr>
        <w:ind w:left="94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>
    <w:nsid w:val="2AF95D84"/>
    <w:multiLevelType w:val="hybridMultilevel"/>
    <w:tmpl w:val="B5064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52796"/>
    <w:multiLevelType w:val="hybridMultilevel"/>
    <w:tmpl w:val="5B7C1282"/>
    <w:lvl w:ilvl="0" w:tplc="D130DE00">
      <w:start w:val="2015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136A5"/>
    <w:multiLevelType w:val="hybridMultilevel"/>
    <w:tmpl w:val="116CDD8E"/>
    <w:numStyleLink w:val="Punkter"/>
  </w:abstractNum>
  <w:abstractNum w:abstractNumId="4">
    <w:nsid w:val="31D57BEC"/>
    <w:multiLevelType w:val="hybridMultilevel"/>
    <w:tmpl w:val="AD0AD8F8"/>
    <w:lvl w:ilvl="0" w:tplc="D130DE00">
      <w:start w:val="2015"/>
      <w:numFmt w:val="bullet"/>
      <w:lvlText w:val=""/>
      <w:lvlJc w:val="left"/>
      <w:pPr>
        <w:ind w:left="94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5">
    <w:nsid w:val="3FE50614"/>
    <w:multiLevelType w:val="hybridMultilevel"/>
    <w:tmpl w:val="C1045FC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>
    <w:nsid w:val="423F39BB"/>
    <w:multiLevelType w:val="hybridMultilevel"/>
    <w:tmpl w:val="131A2E58"/>
    <w:lvl w:ilvl="0" w:tplc="D130DE00">
      <w:start w:val="2015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75C0C"/>
    <w:multiLevelType w:val="hybridMultilevel"/>
    <w:tmpl w:val="116CDD8E"/>
    <w:styleLink w:val="Punkter"/>
    <w:lvl w:ilvl="0" w:tplc="2D744ADA">
      <w:start w:val="1"/>
      <w:numFmt w:val="bullet"/>
      <w:lvlText w:val="•"/>
      <w:lvlJc w:val="left"/>
      <w:pPr>
        <w:ind w:left="62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  <w:lvl w:ilvl="1" w:tplc="21A06C7C">
      <w:start w:val="1"/>
      <w:numFmt w:val="bullet"/>
      <w:lvlText w:val="•"/>
      <w:lvlJc w:val="left"/>
      <w:pPr>
        <w:ind w:left="84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  <w:lvl w:ilvl="2" w:tplc="38D0D564">
      <w:start w:val="1"/>
      <w:numFmt w:val="bullet"/>
      <w:lvlText w:val="•"/>
      <w:lvlJc w:val="left"/>
      <w:pPr>
        <w:ind w:left="106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  <w:lvl w:ilvl="3" w:tplc="16C24E56">
      <w:start w:val="1"/>
      <w:numFmt w:val="bullet"/>
      <w:lvlText w:val="•"/>
      <w:lvlJc w:val="left"/>
      <w:pPr>
        <w:ind w:left="128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  <w:lvl w:ilvl="4" w:tplc="C2585974">
      <w:start w:val="1"/>
      <w:numFmt w:val="bullet"/>
      <w:lvlText w:val="•"/>
      <w:lvlJc w:val="left"/>
      <w:pPr>
        <w:ind w:left="150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  <w:lvl w:ilvl="5" w:tplc="4FAAB7FA">
      <w:start w:val="1"/>
      <w:numFmt w:val="bullet"/>
      <w:lvlText w:val="•"/>
      <w:lvlJc w:val="left"/>
      <w:pPr>
        <w:ind w:left="172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  <w:lvl w:ilvl="6" w:tplc="603C572E">
      <w:start w:val="1"/>
      <w:numFmt w:val="bullet"/>
      <w:lvlText w:val="•"/>
      <w:lvlJc w:val="left"/>
      <w:pPr>
        <w:ind w:left="194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  <w:lvl w:ilvl="7" w:tplc="028880B6">
      <w:start w:val="1"/>
      <w:numFmt w:val="bullet"/>
      <w:lvlText w:val="•"/>
      <w:lvlJc w:val="left"/>
      <w:pPr>
        <w:ind w:left="216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  <w:lvl w:ilvl="8" w:tplc="416ACFE2">
      <w:start w:val="1"/>
      <w:numFmt w:val="bullet"/>
      <w:lvlText w:val="•"/>
      <w:lvlJc w:val="left"/>
      <w:pPr>
        <w:ind w:left="2380" w:hanging="4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0555C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F1C479B"/>
    <w:multiLevelType w:val="hybridMultilevel"/>
    <w:tmpl w:val="7FEE3024"/>
    <w:lvl w:ilvl="0" w:tplc="D130DE00">
      <w:start w:val="2015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E09BF"/>
    <w:multiLevelType w:val="hybridMultilevel"/>
    <w:tmpl w:val="3B2EA920"/>
    <w:lvl w:ilvl="0" w:tplc="D130DE00">
      <w:start w:val="2015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926261"/>
    <w:multiLevelType w:val="multilevel"/>
    <w:tmpl w:val="F8A4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grammar="clean"/>
  <w:revisionView w:formatting="0"/>
  <w:doNotTrackMoves/>
  <w:defaultTabStop w:val="720"/>
  <w:characterSpacingControl w:val="doNotCompress"/>
  <w:compat/>
  <w:rsids>
    <w:rsidRoot w:val="00817FB9"/>
    <w:rsid w:val="00025C3D"/>
    <w:rsid w:val="003C14CF"/>
    <w:rsid w:val="003E5586"/>
    <w:rsid w:val="006E5155"/>
    <w:rsid w:val="00817FB9"/>
    <w:rsid w:val="00861407"/>
    <w:rsid w:val="0089252A"/>
    <w:rsid w:val="00930C1F"/>
    <w:rsid w:val="00997C24"/>
    <w:rsid w:val="00C740ED"/>
    <w:rsid w:val="00E13EB6"/>
    <w:rsid w:val="00EB60C3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v-S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7FB9"/>
    <w:rPr>
      <w:sz w:val="24"/>
      <w:szCs w:val="24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817FB9"/>
    <w:rPr>
      <w:u w:val="single"/>
    </w:rPr>
  </w:style>
  <w:style w:type="paragraph" w:customStyle="1" w:styleId="Sidhuvudochsidfot">
    <w:name w:val="Sidhuvud och sidfot"/>
    <w:rsid w:val="00817FB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rdtext">
    <w:name w:val="Brödtext"/>
    <w:rsid w:val="00817FB9"/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numbering" w:customStyle="1" w:styleId="Punkter">
    <w:name w:val="Punkter"/>
    <w:rsid w:val="00817FB9"/>
    <w:pPr>
      <w:numPr>
        <w:numId w:val="1"/>
      </w:numPr>
    </w:pPr>
  </w:style>
  <w:style w:type="character" w:customStyle="1" w:styleId="Hyperlink0">
    <w:name w:val="Hyperlink.0"/>
    <w:basedOn w:val="Hyperlink"/>
    <w:rsid w:val="00817FB9"/>
    <w:rPr>
      <w:outline w:val="0"/>
      <w:color w:val="0000FF"/>
      <w:u w:val="single" w:color="0000FF"/>
    </w:rPr>
  </w:style>
  <w:style w:type="character" w:customStyle="1" w:styleId="Ingen">
    <w:name w:val="Ingen"/>
    <w:rsid w:val="00817FB9"/>
  </w:style>
  <w:style w:type="character" w:customStyle="1" w:styleId="Hyperlink1">
    <w:name w:val="Hyperlink.1"/>
    <w:basedOn w:val="Ingen"/>
    <w:rsid w:val="00817FB9"/>
    <w:rPr>
      <w:outline w:val="0"/>
      <w:color w:val="2AABD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if.strengell@multi.fi" TargetMode="External"/><Relationship Id="rId6" Type="http://schemas.openxmlformats.org/officeDocument/2006/relationships/hyperlink" Target="http://strengellart.strikingly.com/" TargetMode="External"/><Relationship Id="rId7" Type="http://schemas.openxmlformats.org/officeDocument/2006/relationships/hyperlink" Target="https://www.facebook.com/Atelj%C3%A9-Tripod-921697981255466/?fref=ts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663</Words>
  <Characters>3780</Characters>
  <Application>Microsoft Macintosh Word</Application>
  <DocSecurity>0</DocSecurity>
  <Lines>31</Lines>
  <Paragraphs>7</Paragraphs>
  <ScaleCrop>false</ScaleCrop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Leif Strengell</cp:lastModifiedBy>
  <cp:revision>3</cp:revision>
  <dcterms:created xsi:type="dcterms:W3CDTF">2021-06-22T13:54:00Z</dcterms:created>
  <dcterms:modified xsi:type="dcterms:W3CDTF">2022-09-05T10:13:00Z</dcterms:modified>
</cp:coreProperties>
</file>