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47D4" w14:textId="77777777" w:rsidR="00037FDB" w:rsidRPr="00FD2870" w:rsidRDefault="00037FDB" w:rsidP="00FD2870">
      <w:pPr>
        <w:pStyle w:val="Otsikko11"/>
        <w:numPr>
          <w:ilvl w:val="0"/>
          <w:numId w:val="0"/>
        </w:numPr>
        <w:rPr>
          <w:rFonts w:eastAsia="Arial"/>
          <w:sz w:val="18"/>
          <w:szCs w:val="18"/>
        </w:rPr>
      </w:pPr>
      <w:r w:rsidRPr="00FD2870">
        <w:rPr>
          <w:rFonts w:eastAsia="Arial"/>
          <w:sz w:val="18"/>
          <w:szCs w:val="18"/>
        </w:rPr>
        <w:t>TIINA LEHTIMÄKI</w:t>
      </w:r>
    </w:p>
    <w:p w14:paraId="37E84571" w14:textId="77777777" w:rsidR="00037FDB" w:rsidRPr="00FD2870" w:rsidRDefault="00037FDB" w:rsidP="00FD2870">
      <w:pPr>
        <w:pStyle w:val="Otsikko11"/>
        <w:numPr>
          <w:ilvl w:val="0"/>
          <w:numId w:val="0"/>
        </w:numPr>
        <w:rPr>
          <w:rFonts w:eastAsia="Arial"/>
          <w:b w:val="0"/>
          <w:bCs w:val="0"/>
          <w:sz w:val="18"/>
          <w:szCs w:val="18"/>
        </w:rPr>
      </w:pPr>
      <w:r w:rsidRPr="00FD2870">
        <w:rPr>
          <w:rFonts w:eastAsia="Arial"/>
          <w:b w:val="0"/>
          <w:bCs w:val="0"/>
          <w:sz w:val="18"/>
          <w:szCs w:val="18"/>
        </w:rPr>
        <w:t>ANSIOLUETTELO (valikoitu)</w:t>
      </w:r>
    </w:p>
    <w:p w14:paraId="64BCC71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392E51F6" w14:textId="77777777" w:rsidR="00037FDB" w:rsidRPr="00FD2870" w:rsidRDefault="00037FDB" w:rsidP="0087148B">
      <w:pPr>
        <w:autoSpaceDE w:val="0"/>
        <w:rPr>
          <w:rFonts w:ascii="Arial" w:hAnsi="Arial"/>
          <w:b/>
          <w:bCs/>
          <w:sz w:val="18"/>
          <w:szCs w:val="18"/>
        </w:rPr>
      </w:pPr>
      <w:r w:rsidRPr="00FD2870">
        <w:rPr>
          <w:rFonts w:ascii="Arial" w:hAnsi="Arial"/>
          <w:b/>
          <w:bCs/>
          <w:sz w:val="18"/>
          <w:szCs w:val="18"/>
        </w:rPr>
        <w:t>TIINA LEHTIMÄKI</w:t>
      </w:r>
    </w:p>
    <w:p w14:paraId="410B225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37900E21" w14:textId="5DB9F913" w:rsidR="00312416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Syntynyt 1962 Vaasassa. Asuu ja työskentelee </w:t>
      </w:r>
      <w:proofErr w:type="spellStart"/>
      <w:r w:rsidR="00DC75C3">
        <w:rPr>
          <w:rFonts w:ascii="Arial" w:hAnsi="Arial"/>
          <w:sz w:val="18"/>
          <w:szCs w:val="18"/>
        </w:rPr>
        <w:t>Torreviejassa</w:t>
      </w:r>
      <w:proofErr w:type="spellEnd"/>
      <w:r w:rsidR="00DC75C3">
        <w:rPr>
          <w:rFonts w:ascii="Arial" w:hAnsi="Arial"/>
          <w:sz w:val="18"/>
          <w:szCs w:val="18"/>
        </w:rPr>
        <w:t xml:space="preserve"> Espanjassa</w:t>
      </w:r>
      <w:r w:rsidR="0069474F">
        <w:rPr>
          <w:rFonts w:ascii="Arial" w:hAnsi="Arial"/>
          <w:sz w:val="18"/>
          <w:szCs w:val="18"/>
        </w:rPr>
        <w:t>.</w:t>
      </w:r>
    </w:p>
    <w:p w14:paraId="50E98391" w14:textId="77777777" w:rsidR="00037FDB" w:rsidRPr="00FD2870" w:rsidRDefault="00037FDB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 w:rsidRPr="00FD2870">
        <w:rPr>
          <w:sz w:val="18"/>
          <w:szCs w:val="18"/>
        </w:rPr>
        <w:t>KOULUTUS</w:t>
      </w:r>
    </w:p>
    <w:p w14:paraId="296928B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  <w:lang w:val="en-US"/>
        </w:rPr>
      </w:pPr>
    </w:p>
    <w:p w14:paraId="424CDD69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2007 Taidehistorian perusopinnot, Vaasan Kesäyliopisto (Tampereen Yliopisto) </w:t>
      </w:r>
      <w:proofErr w:type="gramStart"/>
      <w:r w:rsidRPr="00FD2870">
        <w:rPr>
          <w:rFonts w:ascii="Arial" w:hAnsi="Arial"/>
          <w:sz w:val="18"/>
          <w:szCs w:val="18"/>
        </w:rPr>
        <w:t>25op</w:t>
      </w:r>
      <w:proofErr w:type="gramEnd"/>
    </w:p>
    <w:p w14:paraId="19D6DD90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2005 Kasvatustieteen perusopinnot, Vaasan Kesäyliopisto (Helsingin Yliopisto) 15ov</w:t>
      </w:r>
    </w:p>
    <w:p w14:paraId="62FE9DAD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proofErr w:type="gramStart"/>
      <w:r w:rsidRPr="00FD2870">
        <w:rPr>
          <w:rFonts w:ascii="Arial" w:hAnsi="Arial"/>
          <w:sz w:val="18"/>
          <w:szCs w:val="18"/>
        </w:rPr>
        <w:t>1997-2000</w:t>
      </w:r>
      <w:proofErr w:type="gramEnd"/>
      <w:r w:rsidRPr="00FD2870">
        <w:rPr>
          <w:rFonts w:ascii="Arial" w:hAnsi="Arial"/>
          <w:sz w:val="18"/>
          <w:szCs w:val="18"/>
        </w:rPr>
        <w:t xml:space="preserve"> Helsingin Taideteollinen Korkeakoulu (Avoin yliopisto, Vaasa) 12ov</w:t>
      </w:r>
    </w:p>
    <w:p w14:paraId="5CF3D0C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proofErr w:type="gramStart"/>
      <w:r w:rsidRPr="00FD2870">
        <w:rPr>
          <w:rFonts w:ascii="Arial" w:hAnsi="Arial"/>
          <w:sz w:val="18"/>
          <w:szCs w:val="18"/>
        </w:rPr>
        <w:t>1985-1991</w:t>
      </w:r>
      <w:proofErr w:type="gramEnd"/>
      <w:r w:rsidRPr="00FD2870">
        <w:rPr>
          <w:rFonts w:ascii="Arial" w:hAnsi="Arial"/>
          <w:sz w:val="18"/>
          <w:szCs w:val="18"/>
        </w:rPr>
        <w:t xml:space="preserve"> Graafinen suunnittelija</w:t>
      </w:r>
    </w:p>
    <w:p w14:paraId="109E82AC" w14:textId="77777777" w:rsidR="00037FDB" w:rsidRPr="00FD2870" w:rsidRDefault="00037FDB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 w:rsidRPr="00FD2870">
        <w:rPr>
          <w:sz w:val="18"/>
          <w:szCs w:val="18"/>
        </w:rPr>
        <w:t>JÄSENYYDET</w:t>
      </w:r>
    </w:p>
    <w:p w14:paraId="2C07C26C" w14:textId="77777777" w:rsidR="00037FDB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4D5D4BEB" w14:textId="3894CCC9" w:rsidR="00037FDB" w:rsidRPr="00FD2870" w:rsidRDefault="0069474F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Suomen taidegraafikot</w:t>
      </w:r>
    </w:p>
    <w:p w14:paraId="35293ABC" w14:textId="242A1CBD" w:rsidR="00395B4D" w:rsidRDefault="00395B4D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Vaasan taiteilijaseura</w:t>
      </w:r>
    </w:p>
    <w:p w14:paraId="0F36668B" w14:textId="1808D8B0" w:rsidR="00037FDB" w:rsidRDefault="00241D57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Pohjalainen taiteilijaliitto </w:t>
      </w:r>
      <w:r w:rsidR="00395B4D">
        <w:rPr>
          <w:rFonts w:ascii="Arial" w:hAnsi="Arial"/>
          <w:sz w:val="18"/>
          <w:szCs w:val="18"/>
        </w:rPr>
        <w:t>2022 saakka</w:t>
      </w:r>
    </w:p>
    <w:p w14:paraId="3567BB86" w14:textId="77777777" w:rsidR="00C7268A" w:rsidRDefault="00C7268A" w:rsidP="0087148B">
      <w:pPr>
        <w:rPr>
          <w:rFonts w:ascii="Arial" w:hAnsi="Arial"/>
          <w:b/>
          <w:bCs/>
          <w:sz w:val="18"/>
          <w:szCs w:val="18"/>
        </w:rPr>
      </w:pPr>
    </w:p>
    <w:p w14:paraId="24F2A8B1" w14:textId="74427AA3" w:rsidR="00037FDB" w:rsidRPr="00E25BEA" w:rsidRDefault="00037FDB" w:rsidP="0087148B">
      <w:pPr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b/>
          <w:bCs/>
          <w:sz w:val="18"/>
          <w:szCs w:val="18"/>
        </w:rPr>
        <w:t>YKSITYISNÄYTTELYT</w:t>
      </w:r>
    </w:p>
    <w:p w14:paraId="0C3E591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43826B8C" w14:textId="77777777" w:rsidR="00037FDB" w:rsidRPr="00FD2870" w:rsidRDefault="006B722E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2013 “TIMELINE” Tikanojan </w:t>
      </w:r>
      <w:r w:rsidR="00037FDB" w:rsidRPr="00FD2870">
        <w:rPr>
          <w:rFonts w:ascii="Arial" w:hAnsi="Arial"/>
          <w:sz w:val="18"/>
          <w:szCs w:val="18"/>
        </w:rPr>
        <w:t>Taidekoti, Pihakappeli, Vaasa</w:t>
      </w:r>
    </w:p>
    <w:p w14:paraId="7D64B6EB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2013 “EVERYBODY LOVES AFRICA ON TELEVISION” Kutsunäyttely </w:t>
      </w:r>
      <w:proofErr w:type="spellStart"/>
      <w:r w:rsidRPr="00FD2870">
        <w:rPr>
          <w:rFonts w:ascii="Arial" w:hAnsi="Arial"/>
          <w:sz w:val="18"/>
          <w:szCs w:val="18"/>
        </w:rPr>
        <w:t>Linnagalerii</w:t>
      </w:r>
      <w:proofErr w:type="spellEnd"/>
      <w:r w:rsidRPr="00FD2870">
        <w:rPr>
          <w:rFonts w:ascii="Arial" w:hAnsi="Arial"/>
          <w:sz w:val="18"/>
          <w:szCs w:val="18"/>
        </w:rPr>
        <w:t xml:space="preserve"> </w:t>
      </w:r>
      <w:proofErr w:type="spellStart"/>
      <w:r w:rsidRPr="00FD2870">
        <w:rPr>
          <w:rFonts w:ascii="Arial" w:hAnsi="Arial"/>
          <w:sz w:val="18"/>
          <w:szCs w:val="18"/>
        </w:rPr>
        <w:t>Kunstnikemaja</w:t>
      </w:r>
      <w:proofErr w:type="spellEnd"/>
      <w:r w:rsidRPr="00FD2870">
        <w:rPr>
          <w:rFonts w:ascii="Arial" w:hAnsi="Arial"/>
          <w:sz w:val="18"/>
          <w:szCs w:val="18"/>
        </w:rPr>
        <w:t xml:space="preserve"> Pärnu, Viro</w:t>
      </w:r>
    </w:p>
    <w:p w14:paraId="03E5EEB1" w14:textId="77777777" w:rsidR="00037FDB" w:rsidRPr="00FD2870" w:rsidRDefault="006B722E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2011</w:t>
      </w:r>
      <w:r w:rsidR="00037FDB" w:rsidRPr="00FD2870">
        <w:rPr>
          <w:rFonts w:ascii="Arial" w:hAnsi="Arial"/>
          <w:sz w:val="18"/>
          <w:szCs w:val="18"/>
        </w:rPr>
        <w:t xml:space="preserve"> “SERENGETI HIGHWAY” kutsunäyttely, Galleria </w:t>
      </w:r>
      <w:proofErr w:type="spellStart"/>
      <w:r w:rsidR="00037FDB" w:rsidRPr="00FD2870">
        <w:rPr>
          <w:rFonts w:ascii="Arial" w:hAnsi="Arial"/>
          <w:sz w:val="18"/>
          <w:szCs w:val="18"/>
        </w:rPr>
        <w:t>Ateljé</w:t>
      </w:r>
      <w:proofErr w:type="spellEnd"/>
      <w:r w:rsidR="00037FDB" w:rsidRPr="00FD2870">
        <w:rPr>
          <w:rFonts w:ascii="Arial" w:hAnsi="Arial"/>
          <w:sz w:val="18"/>
          <w:szCs w:val="18"/>
        </w:rPr>
        <w:t xml:space="preserve"> Torni, Vaasa</w:t>
      </w:r>
    </w:p>
    <w:p w14:paraId="1F2F76B1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2009 ”ZOO9”, </w:t>
      </w:r>
      <w:proofErr w:type="spellStart"/>
      <w:r w:rsidRPr="00FD2870">
        <w:rPr>
          <w:rFonts w:ascii="Arial" w:hAnsi="Arial"/>
          <w:sz w:val="18"/>
          <w:szCs w:val="18"/>
        </w:rPr>
        <w:t>Galerie</w:t>
      </w:r>
      <w:proofErr w:type="spellEnd"/>
      <w:r w:rsidRPr="00FD2870">
        <w:rPr>
          <w:rFonts w:ascii="Arial" w:hAnsi="Arial"/>
          <w:sz w:val="18"/>
          <w:szCs w:val="18"/>
        </w:rPr>
        <w:t xml:space="preserve"> </w:t>
      </w:r>
      <w:proofErr w:type="spellStart"/>
      <w:r w:rsidRPr="00FD2870">
        <w:rPr>
          <w:rFonts w:ascii="Arial" w:hAnsi="Arial"/>
          <w:sz w:val="18"/>
          <w:szCs w:val="18"/>
        </w:rPr>
        <w:t>Oljemark</w:t>
      </w:r>
      <w:proofErr w:type="spellEnd"/>
      <w:r w:rsidRPr="00FD2870">
        <w:rPr>
          <w:rFonts w:ascii="Arial" w:hAnsi="Arial"/>
          <w:sz w:val="18"/>
          <w:szCs w:val="18"/>
        </w:rPr>
        <w:t xml:space="preserve">, Helsinki </w:t>
      </w:r>
    </w:p>
    <w:p w14:paraId="7AE9297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2008 ”ZOO8”, Varikkogalleria, Seinäjoki</w:t>
      </w:r>
    </w:p>
    <w:p w14:paraId="5DE86071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2007 ”Pyhä Nikolaus ja 100 jänistä”, Taidekäytävä Teema, Vaasa</w:t>
      </w:r>
    </w:p>
    <w:p w14:paraId="4EB2DA15" w14:textId="77777777" w:rsidR="00037FDB" w:rsidRPr="00FD2870" w:rsidRDefault="006B722E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JURYTETYT </w:t>
      </w:r>
      <w:r w:rsidR="00037FDB" w:rsidRPr="00FD2870">
        <w:rPr>
          <w:sz w:val="18"/>
          <w:szCs w:val="18"/>
        </w:rPr>
        <w:t>YHTEISNÄYTTELYT</w:t>
      </w:r>
    </w:p>
    <w:p w14:paraId="3E652807" w14:textId="77777777" w:rsidR="00731E82" w:rsidRDefault="00731E82" w:rsidP="00731E82">
      <w:pPr>
        <w:autoSpaceDE w:val="0"/>
        <w:rPr>
          <w:rFonts w:ascii="Arial" w:hAnsi="Arial"/>
          <w:sz w:val="18"/>
          <w:szCs w:val="18"/>
        </w:rPr>
      </w:pPr>
    </w:p>
    <w:p w14:paraId="389B0D0E" w14:textId="6F6592FA" w:rsidR="00BA6B0B" w:rsidRDefault="00BA6B0B" w:rsidP="00731E82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2024 </w:t>
      </w:r>
      <w:r w:rsidR="00C0028A">
        <w:rPr>
          <w:rFonts w:ascii="Arial" w:hAnsi="Arial"/>
          <w:sz w:val="18"/>
          <w:szCs w:val="18"/>
        </w:rPr>
        <w:t>”SUM</w:t>
      </w:r>
      <w:r w:rsidR="00A81F2E">
        <w:rPr>
          <w:rFonts w:ascii="Arial" w:hAnsi="Arial"/>
          <w:sz w:val="18"/>
          <w:szCs w:val="18"/>
        </w:rPr>
        <w:t>MER PRINTS</w:t>
      </w:r>
      <w:r w:rsidR="00B83863">
        <w:rPr>
          <w:rFonts w:ascii="Arial" w:hAnsi="Arial"/>
          <w:sz w:val="18"/>
          <w:szCs w:val="18"/>
        </w:rPr>
        <w:t xml:space="preserve">”, </w:t>
      </w:r>
      <w:r w:rsidR="009E47EA">
        <w:rPr>
          <w:rFonts w:ascii="Arial" w:hAnsi="Arial"/>
          <w:sz w:val="18"/>
          <w:szCs w:val="18"/>
        </w:rPr>
        <w:t xml:space="preserve">Galleria G, </w:t>
      </w:r>
      <w:r w:rsidR="00B83863">
        <w:rPr>
          <w:rFonts w:ascii="Arial" w:hAnsi="Arial"/>
          <w:sz w:val="18"/>
          <w:szCs w:val="18"/>
        </w:rPr>
        <w:t>Suomen Taidegraafikot</w:t>
      </w:r>
      <w:r w:rsidR="00B06AF6">
        <w:rPr>
          <w:rFonts w:ascii="Arial" w:hAnsi="Arial"/>
          <w:sz w:val="18"/>
          <w:szCs w:val="18"/>
        </w:rPr>
        <w:t>, Helsinki</w:t>
      </w:r>
    </w:p>
    <w:p w14:paraId="72338F19" w14:textId="098D6ECC" w:rsidR="008C5DF3" w:rsidRDefault="008C5DF3" w:rsidP="008C5DF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2019</w:t>
      </w:r>
      <w:r w:rsidR="00CB791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”TEOS 2019”, Suomen Taidegraafikoiden teosvälitys, Kaapelitehdas, Helsinki</w:t>
      </w:r>
    </w:p>
    <w:p w14:paraId="49BD6A8F" w14:textId="77777777" w:rsidR="00731E82" w:rsidRPr="00F63DA2" w:rsidRDefault="00731E82" w:rsidP="00731E82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2018 ”TEOS 2018”, Suomen Taidegraafikoiden teosvälitys, Kaapelitehdas, Helsinki</w:t>
      </w:r>
    </w:p>
    <w:p w14:paraId="02ADDDE0" w14:textId="77777777" w:rsidR="00471127" w:rsidRDefault="00471127" w:rsidP="00EF4DB1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2017 ”SUMMER PRINTS”, Galleria G, Suomen taidegraafikot, Helsinki</w:t>
      </w:r>
    </w:p>
    <w:p w14:paraId="63257965" w14:textId="77777777" w:rsidR="00EF4DB1" w:rsidRPr="00F63DA2" w:rsidRDefault="00EF4DB1" w:rsidP="00EF4DB1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2017 ”TEOS 2017”, Suomen Taidegraafikoiden teosvälitys, Kaapelitehdas, Helsinki</w:t>
      </w:r>
    </w:p>
    <w:p w14:paraId="2FAEF92D" w14:textId="77777777" w:rsidR="001633E7" w:rsidRDefault="001633E7" w:rsidP="00E25B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2017</w:t>
      </w:r>
      <w:r w:rsidR="00001F38">
        <w:rPr>
          <w:rFonts w:ascii="Arial" w:hAnsi="Arial"/>
          <w:sz w:val="18"/>
          <w:szCs w:val="18"/>
        </w:rPr>
        <w:t xml:space="preserve"> Pohjalainen T</w:t>
      </w:r>
      <w:r w:rsidR="009209C5">
        <w:rPr>
          <w:rFonts w:ascii="Arial" w:hAnsi="Arial"/>
          <w:sz w:val="18"/>
          <w:szCs w:val="18"/>
        </w:rPr>
        <w:t>aiteilijaliitto</w:t>
      </w:r>
      <w:r>
        <w:rPr>
          <w:rFonts w:ascii="Arial" w:hAnsi="Arial"/>
          <w:sz w:val="18"/>
          <w:szCs w:val="18"/>
        </w:rPr>
        <w:t xml:space="preserve"> ”</w:t>
      </w:r>
      <w:r w:rsidR="006B722E">
        <w:rPr>
          <w:rFonts w:ascii="Arial" w:hAnsi="Arial"/>
          <w:sz w:val="18"/>
          <w:szCs w:val="18"/>
        </w:rPr>
        <w:t>YHDESSÄ</w:t>
      </w:r>
      <w:r>
        <w:rPr>
          <w:rFonts w:ascii="Arial" w:hAnsi="Arial"/>
          <w:sz w:val="18"/>
          <w:szCs w:val="18"/>
        </w:rPr>
        <w:t xml:space="preserve">”, </w:t>
      </w:r>
      <w:r w:rsidR="009209C5">
        <w:rPr>
          <w:rFonts w:ascii="Arial" w:hAnsi="Arial"/>
          <w:sz w:val="18"/>
          <w:szCs w:val="18"/>
        </w:rPr>
        <w:t xml:space="preserve">Seinäjoen taidehalli (jury Anna Alapuro, kuvataiteilija Ilkka </w:t>
      </w:r>
      <w:proofErr w:type="spellStart"/>
      <w:r w:rsidR="009209C5">
        <w:rPr>
          <w:rFonts w:ascii="Arial" w:hAnsi="Arial"/>
          <w:sz w:val="18"/>
          <w:szCs w:val="18"/>
        </w:rPr>
        <w:t>Väätti</w:t>
      </w:r>
      <w:proofErr w:type="spellEnd"/>
      <w:r w:rsidR="009209C5">
        <w:rPr>
          <w:rFonts w:ascii="Arial" w:hAnsi="Arial"/>
          <w:sz w:val="18"/>
          <w:szCs w:val="18"/>
        </w:rPr>
        <w:t>)</w:t>
      </w:r>
    </w:p>
    <w:p w14:paraId="669A09E3" w14:textId="77777777" w:rsidR="00666DD7" w:rsidRDefault="00E25BEA" w:rsidP="00E25B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2016 </w:t>
      </w:r>
      <w:r w:rsidRPr="00FD2870">
        <w:rPr>
          <w:rFonts w:ascii="Arial" w:hAnsi="Arial"/>
          <w:sz w:val="18"/>
          <w:szCs w:val="18"/>
        </w:rPr>
        <w:t xml:space="preserve">”PIIRRÄ NYT!” Rovaniemen taidemuseo </w:t>
      </w:r>
      <w:r w:rsidR="00666DD7">
        <w:rPr>
          <w:rFonts w:ascii="Arial" w:hAnsi="Arial"/>
          <w:sz w:val="18"/>
          <w:szCs w:val="18"/>
        </w:rPr>
        <w:t xml:space="preserve">(jury </w:t>
      </w:r>
      <w:proofErr w:type="spellStart"/>
      <w:r w:rsidR="00666DD7">
        <w:rPr>
          <w:rFonts w:ascii="Arial" w:hAnsi="Arial"/>
          <w:sz w:val="18"/>
          <w:szCs w:val="18"/>
        </w:rPr>
        <w:t>Hanneriina</w:t>
      </w:r>
      <w:proofErr w:type="spellEnd"/>
      <w:r w:rsidR="00666DD7">
        <w:rPr>
          <w:rFonts w:ascii="Arial" w:hAnsi="Arial"/>
          <w:sz w:val="18"/>
          <w:szCs w:val="18"/>
        </w:rPr>
        <w:t xml:space="preserve"> </w:t>
      </w:r>
      <w:proofErr w:type="spellStart"/>
      <w:r w:rsidR="00666DD7">
        <w:rPr>
          <w:rFonts w:ascii="Arial" w:hAnsi="Arial"/>
          <w:sz w:val="18"/>
          <w:szCs w:val="18"/>
        </w:rPr>
        <w:t>Moisseinen</w:t>
      </w:r>
      <w:proofErr w:type="spellEnd"/>
      <w:r w:rsidR="00666DD7">
        <w:rPr>
          <w:rFonts w:ascii="Arial" w:hAnsi="Arial"/>
          <w:sz w:val="18"/>
          <w:szCs w:val="18"/>
        </w:rPr>
        <w:t>, Jaakko Rönkkö, Maija-Riitta Kallio)</w:t>
      </w:r>
    </w:p>
    <w:p w14:paraId="3E7A41CD" w14:textId="77777777" w:rsidR="00E25BEA" w:rsidRPr="00FD2870" w:rsidRDefault="00E25BEA" w:rsidP="00E25BEA">
      <w:pPr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2015-2016</w:t>
      </w:r>
      <w:proofErr w:type="gramEnd"/>
      <w:r>
        <w:rPr>
          <w:rFonts w:ascii="Arial" w:hAnsi="Arial"/>
          <w:sz w:val="18"/>
          <w:szCs w:val="18"/>
        </w:rPr>
        <w:t xml:space="preserve"> </w:t>
      </w:r>
      <w:r w:rsidRPr="00FD2870">
        <w:rPr>
          <w:rFonts w:ascii="Arial" w:hAnsi="Arial"/>
          <w:sz w:val="18"/>
          <w:szCs w:val="18"/>
        </w:rPr>
        <w:t>”PIIRRÄ NYT!” Lahden taidemuseo</w:t>
      </w:r>
      <w:r w:rsidR="00666DD7">
        <w:rPr>
          <w:rFonts w:ascii="Arial" w:hAnsi="Arial"/>
          <w:sz w:val="18"/>
          <w:szCs w:val="18"/>
        </w:rPr>
        <w:t xml:space="preserve"> (jury </w:t>
      </w:r>
      <w:proofErr w:type="spellStart"/>
      <w:r w:rsidR="00666DD7">
        <w:rPr>
          <w:rFonts w:ascii="Arial" w:hAnsi="Arial"/>
          <w:sz w:val="18"/>
          <w:szCs w:val="18"/>
        </w:rPr>
        <w:t>Hanneriina</w:t>
      </w:r>
      <w:proofErr w:type="spellEnd"/>
      <w:r w:rsidR="00666DD7">
        <w:rPr>
          <w:rFonts w:ascii="Arial" w:hAnsi="Arial"/>
          <w:sz w:val="18"/>
          <w:szCs w:val="18"/>
        </w:rPr>
        <w:t xml:space="preserve"> </w:t>
      </w:r>
      <w:proofErr w:type="spellStart"/>
      <w:r w:rsidR="00666DD7">
        <w:rPr>
          <w:rFonts w:ascii="Arial" w:hAnsi="Arial"/>
          <w:sz w:val="18"/>
          <w:szCs w:val="18"/>
        </w:rPr>
        <w:t>Moisseinen</w:t>
      </w:r>
      <w:proofErr w:type="spellEnd"/>
      <w:r w:rsidR="00666DD7">
        <w:rPr>
          <w:rFonts w:ascii="Arial" w:hAnsi="Arial"/>
          <w:sz w:val="18"/>
          <w:szCs w:val="18"/>
        </w:rPr>
        <w:t>, Jaakko Rönkkö, Maija-Riitta Kallio)</w:t>
      </w:r>
      <w:r w:rsidRPr="00FD2870">
        <w:rPr>
          <w:rFonts w:ascii="Arial" w:hAnsi="Arial"/>
          <w:sz w:val="18"/>
          <w:szCs w:val="18"/>
        </w:rPr>
        <w:t xml:space="preserve"> </w:t>
      </w:r>
    </w:p>
    <w:p w14:paraId="733B245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2015 </w:t>
      </w:r>
      <w:proofErr w:type="spellStart"/>
      <w:r w:rsidRPr="00FD2870">
        <w:rPr>
          <w:rFonts w:ascii="Arial" w:hAnsi="Arial"/>
          <w:sz w:val="18"/>
          <w:szCs w:val="18"/>
        </w:rPr>
        <w:t>SKjL</w:t>
      </w:r>
      <w:proofErr w:type="spellEnd"/>
      <w:r w:rsidRPr="00FD2870">
        <w:rPr>
          <w:rFonts w:ascii="Arial" w:hAnsi="Arial"/>
          <w:sz w:val="18"/>
          <w:szCs w:val="18"/>
        </w:rPr>
        <w:t xml:space="preserve"> 2014 vuosinäyttely, Imatran taidemuseo (jury kuvataiteilija Marko Lampisuo)</w:t>
      </w:r>
    </w:p>
    <w:p w14:paraId="3EEF349E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2015 Vaasan T</w:t>
      </w:r>
      <w:r w:rsidR="009209C5">
        <w:rPr>
          <w:rFonts w:ascii="Arial" w:hAnsi="Arial"/>
          <w:sz w:val="18"/>
          <w:szCs w:val="18"/>
        </w:rPr>
        <w:t>aiteilijaseura,</w:t>
      </w:r>
      <w:r w:rsidRPr="00FD2870">
        <w:rPr>
          <w:rFonts w:ascii="Arial" w:hAnsi="Arial"/>
          <w:sz w:val="18"/>
          <w:szCs w:val="18"/>
        </w:rPr>
        <w:t xml:space="preserve"> avoin näyttely ”LÄNSITUULTA</w:t>
      </w:r>
      <w:r w:rsidR="00AA7769">
        <w:rPr>
          <w:rFonts w:ascii="Arial" w:hAnsi="Arial"/>
          <w:sz w:val="18"/>
          <w:szCs w:val="18"/>
        </w:rPr>
        <w:t xml:space="preserve">”, Seinäjoen Taidehalli (jury </w:t>
      </w:r>
      <w:r w:rsidRPr="00FD2870">
        <w:rPr>
          <w:rFonts w:ascii="Arial" w:hAnsi="Arial"/>
          <w:sz w:val="18"/>
          <w:szCs w:val="18"/>
        </w:rPr>
        <w:t>Tuija Arina-</w:t>
      </w:r>
      <w:proofErr w:type="spellStart"/>
      <w:r w:rsidRPr="00FD2870">
        <w:rPr>
          <w:rFonts w:ascii="Arial" w:hAnsi="Arial"/>
          <w:sz w:val="18"/>
          <w:szCs w:val="18"/>
        </w:rPr>
        <w:t>Sundelin</w:t>
      </w:r>
      <w:proofErr w:type="spellEnd"/>
      <w:r w:rsidRPr="00FD2870">
        <w:rPr>
          <w:rFonts w:ascii="Arial" w:hAnsi="Arial"/>
          <w:sz w:val="18"/>
          <w:szCs w:val="18"/>
        </w:rPr>
        <w:t>)</w:t>
      </w:r>
    </w:p>
    <w:p w14:paraId="79C25EA5" w14:textId="77777777" w:rsidR="00037FDB" w:rsidRPr="00FD2870" w:rsidRDefault="009209C5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2013 Vaasan Taiteilijaseura,</w:t>
      </w:r>
      <w:r w:rsidR="00037FDB" w:rsidRPr="00FD2870">
        <w:rPr>
          <w:rFonts w:ascii="Arial" w:hAnsi="Arial"/>
          <w:sz w:val="18"/>
          <w:szCs w:val="18"/>
        </w:rPr>
        <w:t xml:space="preserve"> juhlavuoden näyttely, Pohjanmaan Museo, Vaasa</w:t>
      </w:r>
    </w:p>
    <w:p w14:paraId="30B5EA8F" w14:textId="77777777" w:rsidR="00037FDB" w:rsidRPr="00FD2870" w:rsidRDefault="0082118F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2013 kutsunäyttely </w:t>
      </w:r>
      <w:proofErr w:type="spellStart"/>
      <w:r>
        <w:rPr>
          <w:rFonts w:ascii="Arial" w:hAnsi="Arial"/>
          <w:sz w:val="18"/>
          <w:szCs w:val="18"/>
        </w:rPr>
        <w:t>SkjL</w:t>
      </w:r>
      <w:proofErr w:type="spellEnd"/>
      <w:r>
        <w:rPr>
          <w:rFonts w:ascii="Arial" w:hAnsi="Arial"/>
          <w:sz w:val="18"/>
          <w:szCs w:val="18"/>
        </w:rPr>
        <w:t>,</w:t>
      </w:r>
      <w:r w:rsidR="00037FDB" w:rsidRPr="00FD2870">
        <w:rPr>
          <w:rFonts w:ascii="Arial" w:hAnsi="Arial"/>
          <w:sz w:val="18"/>
          <w:szCs w:val="18"/>
        </w:rPr>
        <w:t xml:space="preserve"> ”LAINAA VAIN”, Porin Taiteilijaseuran P-Galleria, Pori</w:t>
      </w:r>
    </w:p>
    <w:p w14:paraId="4DF44B49" w14:textId="4ECB62EC" w:rsidR="00037FDB" w:rsidRPr="00FD2870" w:rsidRDefault="0082118F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2013 </w:t>
      </w:r>
      <w:proofErr w:type="spellStart"/>
      <w:r>
        <w:rPr>
          <w:rFonts w:ascii="Arial" w:hAnsi="Arial"/>
          <w:sz w:val="18"/>
          <w:szCs w:val="18"/>
        </w:rPr>
        <w:t>S</w:t>
      </w:r>
      <w:r w:rsidR="00BC3042">
        <w:rPr>
          <w:rFonts w:ascii="Arial" w:hAnsi="Arial"/>
          <w:sz w:val="18"/>
          <w:szCs w:val="18"/>
        </w:rPr>
        <w:t>K</w:t>
      </w:r>
      <w:r>
        <w:rPr>
          <w:rFonts w:ascii="Arial" w:hAnsi="Arial"/>
          <w:sz w:val="18"/>
          <w:szCs w:val="18"/>
        </w:rPr>
        <w:t>jL</w:t>
      </w:r>
      <w:proofErr w:type="spellEnd"/>
      <w:r>
        <w:rPr>
          <w:rFonts w:ascii="Arial" w:hAnsi="Arial"/>
          <w:sz w:val="18"/>
          <w:szCs w:val="18"/>
        </w:rPr>
        <w:t>,</w:t>
      </w:r>
      <w:r w:rsidR="00AA7769">
        <w:rPr>
          <w:rFonts w:ascii="Arial" w:hAnsi="Arial"/>
          <w:sz w:val="18"/>
          <w:szCs w:val="18"/>
        </w:rPr>
        <w:t xml:space="preserve"> “SPIRAALI”</w:t>
      </w:r>
      <w:r w:rsidR="00037FDB" w:rsidRPr="00FD2870">
        <w:rPr>
          <w:rFonts w:ascii="Arial" w:hAnsi="Arial"/>
          <w:sz w:val="18"/>
          <w:szCs w:val="18"/>
        </w:rPr>
        <w:t>, Nelimarkka museo, Alajärvi</w:t>
      </w:r>
    </w:p>
    <w:p w14:paraId="2FF91978" w14:textId="77777777" w:rsidR="00037FDB" w:rsidRPr="00FD2870" w:rsidRDefault="009209C5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2012 Vaasan Taiteilijaseura,</w:t>
      </w:r>
      <w:r w:rsidR="00AA7769">
        <w:rPr>
          <w:rFonts w:ascii="Arial" w:hAnsi="Arial"/>
          <w:sz w:val="18"/>
          <w:szCs w:val="18"/>
        </w:rPr>
        <w:t xml:space="preserve"> avoin näyttely “STILL LEBEN”, </w:t>
      </w:r>
      <w:r w:rsidR="00037FDB" w:rsidRPr="00FD2870">
        <w:rPr>
          <w:rFonts w:ascii="Arial" w:hAnsi="Arial"/>
          <w:sz w:val="18"/>
          <w:szCs w:val="18"/>
        </w:rPr>
        <w:t>Vaasan Taidehalli</w:t>
      </w:r>
      <w:r w:rsidR="00AA7769">
        <w:rPr>
          <w:rFonts w:ascii="Arial" w:hAnsi="Arial"/>
          <w:sz w:val="18"/>
          <w:szCs w:val="18"/>
        </w:rPr>
        <w:t xml:space="preserve">, </w:t>
      </w:r>
      <w:r w:rsidR="00AA7769" w:rsidRPr="00FD2870">
        <w:rPr>
          <w:rFonts w:ascii="Arial" w:hAnsi="Arial"/>
          <w:sz w:val="18"/>
          <w:szCs w:val="18"/>
        </w:rPr>
        <w:t>(ju</w:t>
      </w:r>
      <w:r w:rsidR="00AA7769">
        <w:rPr>
          <w:rFonts w:ascii="Arial" w:hAnsi="Arial"/>
          <w:sz w:val="18"/>
          <w:szCs w:val="18"/>
        </w:rPr>
        <w:t>ry läänintaiteilija Marja Kolu)</w:t>
      </w:r>
    </w:p>
    <w:p w14:paraId="0252E44B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2011 Pohja</w:t>
      </w:r>
      <w:r w:rsidR="00001F38">
        <w:rPr>
          <w:rFonts w:ascii="Arial" w:hAnsi="Arial"/>
          <w:sz w:val="18"/>
          <w:szCs w:val="18"/>
        </w:rPr>
        <w:t>lainen T</w:t>
      </w:r>
      <w:r w:rsidR="009209C5">
        <w:rPr>
          <w:rFonts w:ascii="Arial" w:hAnsi="Arial"/>
          <w:sz w:val="18"/>
          <w:szCs w:val="18"/>
        </w:rPr>
        <w:t>aiteilijaliitto, “AVOIN TILA”,</w:t>
      </w:r>
      <w:r w:rsidRPr="00FD2870">
        <w:rPr>
          <w:rFonts w:ascii="Arial" w:hAnsi="Arial"/>
          <w:sz w:val="18"/>
          <w:szCs w:val="18"/>
        </w:rPr>
        <w:t xml:space="preserve"> </w:t>
      </w:r>
      <w:r w:rsidR="009209C5" w:rsidRPr="00FD2870">
        <w:rPr>
          <w:rFonts w:ascii="Arial" w:hAnsi="Arial"/>
          <w:sz w:val="18"/>
          <w:szCs w:val="18"/>
        </w:rPr>
        <w:t xml:space="preserve">Seinäjoen Taidehalli </w:t>
      </w:r>
      <w:r w:rsidRPr="00FD2870">
        <w:rPr>
          <w:rFonts w:ascii="Arial" w:hAnsi="Arial"/>
          <w:sz w:val="18"/>
          <w:szCs w:val="18"/>
        </w:rPr>
        <w:t xml:space="preserve">(jury kuvataiteilija Jaakko Valo) </w:t>
      </w:r>
    </w:p>
    <w:p w14:paraId="410CC09A" w14:textId="77777777" w:rsidR="009209C5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2011 Vaasan Taiteilija</w:t>
      </w:r>
      <w:r w:rsidR="00AA7769">
        <w:rPr>
          <w:rFonts w:ascii="Arial" w:hAnsi="Arial"/>
          <w:sz w:val="18"/>
          <w:szCs w:val="18"/>
        </w:rPr>
        <w:t>seuran avoin näyttely “ART LIVES</w:t>
      </w:r>
      <w:r w:rsidRPr="00FD2870">
        <w:rPr>
          <w:rFonts w:ascii="Arial" w:hAnsi="Arial"/>
          <w:sz w:val="18"/>
          <w:szCs w:val="18"/>
        </w:rPr>
        <w:t xml:space="preserve">”, </w:t>
      </w:r>
      <w:r w:rsidR="0082118F">
        <w:rPr>
          <w:rFonts w:ascii="Arial" w:hAnsi="Arial"/>
          <w:sz w:val="18"/>
          <w:szCs w:val="18"/>
        </w:rPr>
        <w:t>Vaasan Taidehalli</w:t>
      </w:r>
      <w:r w:rsidRPr="00FD2870">
        <w:rPr>
          <w:rFonts w:ascii="Arial" w:hAnsi="Arial"/>
          <w:sz w:val="18"/>
          <w:szCs w:val="18"/>
        </w:rPr>
        <w:t xml:space="preserve"> (jury ta</w:t>
      </w:r>
      <w:r w:rsidR="0082118F">
        <w:rPr>
          <w:rFonts w:ascii="Arial" w:hAnsi="Arial"/>
          <w:sz w:val="18"/>
          <w:szCs w:val="18"/>
        </w:rPr>
        <w:t>idehistorioitsija Maaria Niemi)</w:t>
      </w:r>
      <w:r w:rsidRPr="00FD2870">
        <w:rPr>
          <w:rFonts w:ascii="Arial" w:hAnsi="Arial"/>
          <w:sz w:val="18"/>
          <w:szCs w:val="18"/>
        </w:rPr>
        <w:t xml:space="preserve"> </w:t>
      </w:r>
    </w:p>
    <w:p w14:paraId="2145A5F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2010 Visuaalisten taiteid</w:t>
      </w:r>
      <w:r w:rsidR="00D71846">
        <w:rPr>
          <w:rFonts w:ascii="Arial" w:hAnsi="Arial"/>
          <w:sz w:val="18"/>
          <w:szCs w:val="18"/>
        </w:rPr>
        <w:t>en aluenäyttely “VALOA-LJUS”,</w:t>
      </w:r>
      <w:r w:rsidRPr="00FD2870">
        <w:rPr>
          <w:rFonts w:ascii="Arial" w:hAnsi="Arial"/>
          <w:sz w:val="18"/>
          <w:szCs w:val="18"/>
        </w:rPr>
        <w:t xml:space="preserve"> Nelimarkka- Museo, Alajärvi</w:t>
      </w:r>
      <w:r w:rsidR="009209C5">
        <w:rPr>
          <w:rFonts w:ascii="Arial" w:hAnsi="Arial"/>
          <w:sz w:val="18"/>
          <w:szCs w:val="18"/>
        </w:rPr>
        <w:t xml:space="preserve"> </w:t>
      </w:r>
      <w:r w:rsidR="009209C5" w:rsidRPr="00FD2870">
        <w:rPr>
          <w:rFonts w:ascii="Arial" w:hAnsi="Arial"/>
          <w:sz w:val="18"/>
          <w:szCs w:val="18"/>
        </w:rPr>
        <w:t>(jury Pessi Rau</w:t>
      </w:r>
      <w:r w:rsidR="009209C5">
        <w:rPr>
          <w:rFonts w:ascii="Arial" w:hAnsi="Arial"/>
          <w:sz w:val="18"/>
          <w:szCs w:val="18"/>
        </w:rPr>
        <w:t>tio)</w:t>
      </w:r>
    </w:p>
    <w:p w14:paraId="07FDEE26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2009, 2008, 2007,2006, 2004, 2001, Pohjalaisen Taiteilijaliiton </w:t>
      </w:r>
      <w:proofErr w:type="spellStart"/>
      <w:r w:rsidRPr="00FD2870">
        <w:rPr>
          <w:rFonts w:ascii="Arial" w:hAnsi="Arial"/>
          <w:sz w:val="18"/>
          <w:szCs w:val="18"/>
        </w:rPr>
        <w:t>jurytetyt</w:t>
      </w:r>
      <w:proofErr w:type="spellEnd"/>
      <w:r w:rsidRPr="00FD2870">
        <w:rPr>
          <w:rFonts w:ascii="Arial" w:hAnsi="Arial"/>
          <w:sz w:val="18"/>
          <w:szCs w:val="18"/>
        </w:rPr>
        <w:t xml:space="preserve"> vuosinäyttelyt </w:t>
      </w:r>
    </w:p>
    <w:p w14:paraId="33A5D85C" w14:textId="77777777" w:rsidR="00037FDB" w:rsidRPr="00FD2870" w:rsidRDefault="0093485C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2010, 2009, 2008, </w:t>
      </w:r>
      <w:r w:rsidR="00037FDB" w:rsidRPr="00FD2870">
        <w:rPr>
          <w:rFonts w:ascii="Arial" w:hAnsi="Arial"/>
          <w:sz w:val="18"/>
          <w:szCs w:val="18"/>
        </w:rPr>
        <w:t>2007,</w:t>
      </w:r>
      <w:r w:rsidRPr="0093485C">
        <w:rPr>
          <w:rFonts w:ascii="Arial" w:hAnsi="Arial"/>
          <w:sz w:val="18"/>
          <w:szCs w:val="18"/>
        </w:rPr>
        <w:t xml:space="preserve"> </w:t>
      </w:r>
      <w:r w:rsidRPr="00FD2870">
        <w:rPr>
          <w:rFonts w:ascii="Arial" w:hAnsi="Arial"/>
          <w:sz w:val="18"/>
          <w:szCs w:val="18"/>
        </w:rPr>
        <w:t>2006</w:t>
      </w:r>
      <w:r>
        <w:rPr>
          <w:rFonts w:ascii="Arial" w:hAnsi="Arial"/>
          <w:sz w:val="18"/>
          <w:szCs w:val="18"/>
        </w:rPr>
        <w:t>,</w:t>
      </w:r>
      <w:r w:rsidR="00037FDB" w:rsidRPr="00FD2870">
        <w:rPr>
          <w:rFonts w:ascii="Arial" w:hAnsi="Arial"/>
          <w:sz w:val="18"/>
          <w:szCs w:val="18"/>
        </w:rPr>
        <w:t xml:space="preserve"> 2004, 2000, 1998 Vaasan Taiteilijaseuran vuosinäyttelyt, Vaasan Taidehalli</w:t>
      </w:r>
    </w:p>
    <w:p w14:paraId="07728C41" w14:textId="77777777" w:rsidR="0082118F" w:rsidRPr="00FD2870" w:rsidRDefault="0082118F" w:rsidP="0082118F">
      <w:pPr>
        <w:autoSpaceDE w:val="0"/>
        <w:rPr>
          <w:rFonts w:ascii="Arial" w:hAnsi="Arial"/>
          <w:sz w:val="18"/>
          <w:szCs w:val="18"/>
        </w:rPr>
      </w:pPr>
    </w:p>
    <w:p w14:paraId="041001E1" w14:textId="77777777" w:rsidR="00137FB9" w:rsidRDefault="00137FB9" w:rsidP="00137FB9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RYHMÄ- JA YHTEISNÄYTTELYT</w:t>
      </w:r>
    </w:p>
    <w:p w14:paraId="7524D699" w14:textId="77777777" w:rsidR="00137FB9" w:rsidRDefault="00137FB9" w:rsidP="00137FB9">
      <w:pPr>
        <w:rPr>
          <w:rFonts w:ascii="Arial" w:hAnsi="Arial"/>
          <w:b/>
          <w:bCs/>
          <w:sz w:val="18"/>
          <w:szCs w:val="18"/>
        </w:rPr>
      </w:pPr>
    </w:p>
    <w:p w14:paraId="3068F1C7" w14:textId="45130126" w:rsidR="006E5B7F" w:rsidRPr="00AD7C1A" w:rsidRDefault="006E5B7F" w:rsidP="006E5B7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2019 ”KULKUREILLE KOTI”, </w:t>
      </w:r>
      <w:proofErr w:type="spellStart"/>
      <w:r>
        <w:rPr>
          <w:rFonts w:ascii="Arial" w:hAnsi="Arial"/>
          <w:sz w:val="18"/>
          <w:szCs w:val="18"/>
        </w:rPr>
        <w:t>Printmakers</w:t>
      </w:r>
      <w:proofErr w:type="spellEnd"/>
      <w:r>
        <w:rPr>
          <w:rFonts w:ascii="Arial" w:hAnsi="Arial"/>
          <w:sz w:val="18"/>
          <w:szCs w:val="18"/>
        </w:rPr>
        <w:t xml:space="preserve"> Galleria, Vaasa</w:t>
      </w:r>
    </w:p>
    <w:p w14:paraId="21499ED3" w14:textId="77777777" w:rsidR="00137FB9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691CCE">
        <w:rPr>
          <w:rFonts w:ascii="Arial" w:hAnsi="Arial"/>
          <w:sz w:val="18"/>
          <w:szCs w:val="18"/>
        </w:rPr>
        <w:t>2018</w:t>
      </w:r>
      <w:r>
        <w:rPr>
          <w:rFonts w:ascii="Arial" w:hAnsi="Arial"/>
          <w:sz w:val="18"/>
          <w:szCs w:val="18"/>
        </w:rPr>
        <w:t xml:space="preserve"> ”KYLMIÄ AALTOJA, KUUMIA KIVIÄ” /Blåfield, Galleria Arte </w:t>
      </w:r>
      <w:proofErr w:type="spellStart"/>
      <w:r>
        <w:rPr>
          <w:rFonts w:ascii="Arial" w:hAnsi="Arial"/>
          <w:sz w:val="18"/>
          <w:szCs w:val="18"/>
        </w:rPr>
        <w:t>Mare</w:t>
      </w:r>
      <w:proofErr w:type="spellEnd"/>
      <w:r>
        <w:rPr>
          <w:rFonts w:ascii="Arial" w:hAnsi="Arial"/>
          <w:sz w:val="18"/>
          <w:szCs w:val="18"/>
        </w:rPr>
        <w:t>, Raippaluoto, Mustasaari</w:t>
      </w:r>
    </w:p>
    <w:p w14:paraId="77ED14D7" w14:textId="77777777" w:rsidR="00035983" w:rsidRDefault="00035983" w:rsidP="00035983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2017 ”NAINEN SUOMESSA” -Tuokiokuvia ennen ja nyt, kutsunäyttely, Black Wall </w:t>
      </w:r>
      <w:proofErr w:type="spellStart"/>
      <w:r>
        <w:rPr>
          <w:rFonts w:ascii="Arial" w:hAnsi="Arial"/>
          <w:sz w:val="18"/>
          <w:szCs w:val="18"/>
        </w:rPr>
        <w:t>Gallery</w:t>
      </w:r>
      <w:proofErr w:type="spellEnd"/>
      <w:r>
        <w:rPr>
          <w:rFonts w:ascii="Arial" w:hAnsi="Arial"/>
          <w:sz w:val="18"/>
          <w:szCs w:val="18"/>
        </w:rPr>
        <w:t>, Vaasa</w:t>
      </w:r>
    </w:p>
    <w:p w14:paraId="205EC638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proofErr w:type="gramStart"/>
      <w:r w:rsidRPr="00FD2870">
        <w:rPr>
          <w:rFonts w:ascii="Arial" w:hAnsi="Arial"/>
          <w:sz w:val="18"/>
          <w:szCs w:val="18"/>
        </w:rPr>
        <w:t>2014-2015</w:t>
      </w:r>
      <w:proofErr w:type="gramEnd"/>
      <w:r w:rsidRPr="00FD2870">
        <w:rPr>
          <w:rFonts w:ascii="Arial" w:hAnsi="Arial"/>
          <w:sz w:val="18"/>
          <w:szCs w:val="18"/>
        </w:rPr>
        <w:t xml:space="preserve"> ”SATUJA AIKUISILLE” /Heikinheimo/Vana, Pohjanmaan Museo, Vaasa</w:t>
      </w:r>
    </w:p>
    <w:p w14:paraId="6EE70358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2012 “SKÅL” /Blåfield, Galleria Saskia, Tampere</w:t>
      </w:r>
    </w:p>
    <w:p w14:paraId="2F783F3B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2011 “NJYY WÖRKS” /Ahlbäck, Seinäjoen Taidehalli</w:t>
      </w:r>
    </w:p>
    <w:p w14:paraId="331E8271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2010 ”CAMOUFLAGES” /</w:t>
      </w:r>
      <w:proofErr w:type="spellStart"/>
      <w:r w:rsidRPr="00FD2870">
        <w:rPr>
          <w:rFonts w:ascii="Arial" w:hAnsi="Arial"/>
          <w:sz w:val="18"/>
          <w:szCs w:val="18"/>
        </w:rPr>
        <w:t>Nykyri</w:t>
      </w:r>
      <w:proofErr w:type="spellEnd"/>
      <w:r w:rsidRPr="00FD2870">
        <w:rPr>
          <w:rFonts w:ascii="Arial" w:hAnsi="Arial"/>
          <w:sz w:val="18"/>
          <w:szCs w:val="18"/>
        </w:rPr>
        <w:t xml:space="preserve">, Galleria </w:t>
      </w:r>
      <w:proofErr w:type="spellStart"/>
      <w:r w:rsidRPr="00FD2870">
        <w:rPr>
          <w:rFonts w:ascii="Arial" w:hAnsi="Arial"/>
          <w:sz w:val="18"/>
          <w:szCs w:val="18"/>
        </w:rPr>
        <w:t>Ferin</w:t>
      </w:r>
      <w:proofErr w:type="spellEnd"/>
      <w:r w:rsidRPr="00FD2870">
        <w:rPr>
          <w:rFonts w:ascii="Arial" w:hAnsi="Arial"/>
          <w:sz w:val="18"/>
          <w:szCs w:val="18"/>
        </w:rPr>
        <w:t>, Helsinki</w:t>
      </w:r>
    </w:p>
    <w:p w14:paraId="347EF1E2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</w:t>
      </w:r>
      <w:r>
        <w:rPr>
          <w:rFonts w:ascii="Arial" w:hAnsi="Arial"/>
          <w:sz w:val="18"/>
          <w:szCs w:val="18"/>
        </w:rPr>
        <w:t>0 ”VUOROVAIKUTUSTA-INTERAKTION”</w:t>
      </w:r>
      <w:r w:rsidRPr="00FD2870">
        <w:rPr>
          <w:rFonts w:ascii="Arial" w:hAnsi="Arial"/>
          <w:sz w:val="18"/>
          <w:szCs w:val="18"/>
        </w:rPr>
        <w:t xml:space="preserve"> /Seppelin/Lehto, Pietarsaaren Tupakkamakasiini</w:t>
      </w:r>
    </w:p>
    <w:p w14:paraId="051233DC" w14:textId="77777777" w:rsidR="00137FB9" w:rsidRPr="00FD2870" w:rsidRDefault="00137FB9" w:rsidP="00137FB9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2009 ”JÄLKIÄ-SPÅR” /Seppelin/Lehto, Vaasan Taidehalli</w:t>
      </w:r>
    </w:p>
    <w:p w14:paraId="22D97918" w14:textId="77777777" w:rsidR="0082118F" w:rsidRPr="00FD2870" w:rsidRDefault="0082118F" w:rsidP="0082118F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2011 Vaasan Saskiat stipendiaattien yhteisnäyttely, kutsunäyttely, Vaasan Taidehalli</w:t>
      </w:r>
    </w:p>
    <w:p w14:paraId="0C074CA9" w14:textId="77777777" w:rsidR="0082118F" w:rsidRPr="00FD2870" w:rsidRDefault="0082118F" w:rsidP="0082118F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2010 ”kuiskauksia ja HUUTOJA” Galleria </w:t>
      </w:r>
      <w:proofErr w:type="spellStart"/>
      <w:r w:rsidRPr="00FD2870">
        <w:rPr>
          <w:rFonts w:ascii="Arial" w:hAnsi="Arial"/>
          <w:sz w:val="18"/>
          <w:szCs w:val="18"/>
        </w:rPr>
        <w:t>Nunes</w:t>
      </w:r>
      <w:proofErr w:type="spellEnd"/>
      <w:r w:rsidRPr="00FD2870">
        <w:rPr>
          <w:rFonts w:ascii="Arial" w:hAnsi="Arial"/>
          <w:sz w:val="18"/>
          <w:szCs w:val="18"/>
        </w:rPr>
        <w:t>, Helsinki</w:t>
      </w:r>
    </w:p>
    <w:p w14:paraId="0F14B90D" w14:textId="77777777" w:rsidR="0082118F" w:rsidRPr="00FD2870" w:rsidRDefault="0082118F" w:rsidP="0082118F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lastRenderedPageBreak/>
        <w:t>2009 ”POHJALAISEN TAITEILIJALIITON KESÄ”, kutsunäyttely Taidekeskus Harri, Alavus</w:t>
      </w:r>
    </w:p>
    <w:p w14:paraId="66B3A01A" w14:textId="77777777" w:rsidR="00035983" w:rsidRDefault="0082118F" w:rsidP="00035983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2008 Vaasan Taiteilijaseuran kevätnäyttely, Kulttuurikeskus Stundars, </w:t>
      </w:r>
      <w:proofErr w:type="spellStart"/>
      <w:r w:rsidRPr="00FD2870">
        <w:rPr>
          <w:rFonts w:ascii="Arial" w:hAnsi="Arial"/>
          <w:sz w:val="18"/>
          <w:szCs w:val="18"/>
        </w:rPr>
        <w:t>Sulva</w:t>
      </w:r>
      <w:proofErr w:type="spellEnd"/>
      <w:r w:rsidR="00035983">
        <w:rPr>
          <w:rFonts w:ascii="Arial" w:hAnsi="Arial"/>
          <w:sz w:val="18"/>
          <w:szCs w:val="18"/>
        </w:rPr>
        <w:t xml:space="preserve"> </w:t>
      </w:r>
    </w:p>
    <w:p w14:paraId="0CC59F5A" w14:textId="147EFCC4" w:rsidR="00035983" w:rsidRPr="00FD2870" w:rsidRDefault="00035983" w:rsidP="00035983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2006 ”ANOMALIA” /Perttula, k</w:t>
      </w:r>
      <w:r w:rsidRPr="00FD2870">
        <w:rPr>
          <w:rFonts w:ascii="Arial" w:hAnsi="Arial"/>
          <w:sz w:val="18"/>
          <w:szCs w:val="18"/>
        </w:rPr>
        <w:t>utsunäyttely</w:t>
      </w:r>
      <w:r>
        <w:rPr>
          <w:rFonts w:ascii="Arial" w:hAnsi="Arial"/>
          <w:sz w:val="18"/>
          <w:szCs w:val="18"/>
        </w:rPr>
        <w:t>,</w:t>
      </w:r>
      <w:r w:rsidRPr="00FD2870">
        <w:rPr>
          <w:rFonts w:ascii="Arial" w:hAnsi="Arial"/>
          <w:sz w:val="18"/>
          <w:szCs w:val="18"/>
        </w:rPr>
        <w:t xml:space="preserve"> Vaasan Taidehalli </w:t>
      </w:r>
    </w:p>
    <w:p w14:paraId="4A12809A" w14:textId="77777777" w:rsidR="00037FDB" w:rsidRPr="00FD2870" w:rsidRDefault="00037FDB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 w:rsidRPr="00FD2870">
        <w:rPr>
          <w:sz w:val="18"/>
          <w:szCs w:val="18"/>
        </w:rPr>
        <w:t>MYÖNNETYT APURAHAT</w:t>
      </w:r>
    </w:p>
    <w:p w14:paraId="42DC5DFA" w14:textId="77777777" w:rsidR="00037FDB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1B0E04FB" w14:textId="77777777" w:rsidR="000028AD" w:rsidRDefault="000028AD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2018 Suomen Kulttuurirahaston Etelä-Pohjanmaan rahasto, 4kk työskentelyapuraha</w:t>
      </w:r>
    </w:p>
    <w:p w14:paraId="03E1DDC4" w14:textId="77777777" w:rsidR="00D1456F" w:rsidRPr="00FD2870" w:rsidRDefault="00D1456F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2018 Vaasan kaupunki</w:t>
      </w:r>
    </w:p>
    <w:p w14:paraId="0B054DB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2014 Hedmanin säätiö </w:t>
      </w:r>
    </w:p>
    <w:p w14:paraId="65844BE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2014, 2011, 2008, 2005 Vaasan Kaupunki</w:t>
      </w:r>
    </w:p>
    <w:p w14:paraId="1F620ED4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2014, 2010,2009 Taike Pohjanmaa</w:t>
      </w:r>
    </w:p>
    <w:p w14:paraId="0FDFB04A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2013, 2012 Vaasan Saskiat avustus</w:t>
      </w:r>
    </w:p>
    <w:p w14:paraId="137AAF1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2013 Svenska </w:t>
      </w:r>
      <w:proofErr w:type="spellStart"/>
      <w:r w:rsidRPr="00FD2870">
        <w:rPr>
          <w:rFonts w:ascii="Arial" w:hAnsi="Arial"/>
          <w:sz w:val="18"/>
          <w:szCs w:val="18"/>
        </w:rPr>
        <w:t>Kulturfonden</w:t>
      </w:r>
      <w:proofErr w:type="spellEnd"/>
      <w:r w:rsidRPr="00FD2870">
        <w:rPr>
          <w:rFonts w:ascii="Arial" w:hAnsi="Arial"/>
          <w:sz w:val="18"/>
          <w:szCs w:val="18"/>
        </w:rPr>
        <w:t xml:space="preserve"> </w:t>
      </w:r>
      <w:proofErr w:type="spellStart"/>
      <w:r w:rsidRPr="00FD2870">
        <w:rPr>
          <w:rFonts w:ascii="Arial" w:hAnsi="Arial"/>
          <w:sz w:val="18"/>
          <w:szCs w:val="18"/>
        </w:rPr>
        <w:t>resebidrag</w:t>
      </w:r>
      <w:proofErr w:type="spellEnd"/>
    </w:p>
    <w:p w14:paraId="649D007E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2013 Suomen Kulttuurirahaston Etelä-Pohjanmaan rahasto, 4kk työskentelyapuraha</w:t>
      </w:r>
    </w:p>
    <w:p w14:paraId="7628BF81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2013 Pohjanmaan Liitto</w:t>
      </w:r>
    </w:p>
    <w:p w14:paraId="1447C0FC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2012 Pohjanmaan Taidetoimikunta, ½ -vuotinen työskentelyapuraha</w:t>
      </w:r>
    </w:p>
    <w:p w14:paraId="1FC3469C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2009 Suomen Kulttuurirahaston Etelä-Pohjanmaan rahasto, </w:t>
      </w:r>
      <w:proofErr w:type="gramStart"/>
      <w:r w:rsidRPr="00FD2870">
        <w:rPr>
          <w:rFonts w:ascii="Arial" w:hAnsi="Arial"/>
          <w:sz w:val="18"/>
          <w:szCs w:val="18"/>
        </w:rPr>
        <w:t>1v</w:t>
      </w:r>
      <w:proofErr w:type="gramEnd"/>
      <w:r w:rsidRPr="00FD2870">
        <w:rPr>
          <w:rFonts w:ascii="Arial" w:hAnsi="Arial"/>
          <w:sz w:val="18"/>
          <w:szCs w:val="18"/>
        </w:rPr>
        <w:t xml:space="preserve">. työskentelyapuraha </w:t>
      </w:r>
    </w:p>
    <w:p w14:paraId="217897F4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2008 Vaasan Saskiat taiteilijastipendi</w:t>
      </w:r>
    </w:p>
    <w:p w14:paraId="2A6A37D8" w14:textId="77777777" w:rsidR="00037FDB" w:rsidRPr="00FD2870" w:rsidRDefault="00037FDB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 w:rsidRPr="00FD2870">
        <w:rPr>
          <w:sz w:val="18"/>
          <w:szCs w:val="18"/>
        </w:rPr>
        <w:t>TEOKSIA JULKISISSA KOKOELMISSA</w:t>
      </w:r>
    </w:p>
    <w:p w14:paraId="47ED28E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7046A158" w14:textId="56E43F4A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Helsingin kaupunki, </w:t>
      </w:r>
      <w:r w:rsidR="006E5B7F">
        <w:rPr>
          <w:rFonts w:ascii="Arial" w:hAnsi="Arial"/>
          <w:sz w:val="18"/>
          <w:szCs w:val="18"/>
        </w:rPr>
        <w:t xml:space="preserve">HUS Helsingin sairaanhoitopiiri, </w:t>
      </w:r>
      <w:r w:rsidRPr="00FD2870">
        <w:rPr>
          <w:rFonts w:ascii="Arial" w:hAnsi="Arial"/>
          <w:sz w:val="18"/>
          <w:szCs w:val="18"/>
        </w:rPr>
        <w:t>Vaasan Taideyhdistys, Pohjanmaan Museo, Vaasan Kaupunki</w:t>
      </w:r>
    </w:p>
    <w:p w14:paraId="60A8AA19" w14:textId="77777777" w:rsidR="00037FDB" w:rsidRPr="00FD2870" w:rsidRDefault="00037FDB" w:rsidP="0087148B">
      <w:pPr>
        <w:pStyle w:val="Otsikko1"/>
        <w:numPr>
          <w:ilvl w:val="0"/>
          <w:numId w:val="0"/>
        </w:numPr>
        <w:rPr>
          <w:sz w:val="18"/>
          <w:szCs w:val="18"/>
        </w:rPr>
      </w:pPr>
      <w:r w:rsidRPr="00FD2870">
        <w:rPr>
          <w:sz w:val="18"/>
          <w:szCs w:val="18"/>
        </w:rPr>
        <w:t>LUOTTAMUSTEHTÄVÄT</w:t>
      </w:r>
    </w:p>
    <w:p w14:paraId="4192681C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28B0CAA6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2012, 2011, 2007 Johtokunnan jäsen, Vaasan Taiteilijaseura </w:t>
      </w:r>
    </w:p>
    <w:p w14:paraId="215AF8EE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2008 Puheenjohtaja, Vaasan Taiteilijaseura</w:t>
      </w:r>
    </w:p>
    <w:p w14:paraId="5F5C15F2" w14:textId="5B0F51B8" w:rsidR="00E06CCF" w:rsidRDefault="00E06CCF" w:rsidP="00E06CCF">
      <w:pPr>
        <w:pStyle w:val="Otsikko1"/>
        <w:numPr>
          <w:ilvl w:val="0"/>
          <w:numId w:val="0"/>
        </w:numPr>
        <w:rPr>
          <w:b w:val="0"/>
          <w:sz w:val="18"/>
          <w:szCs w:val="18"/>
        </w:rPr>
      </w:pPr>
      <w:r>
        <w:rPr>
          <w:sz w:val="18"/>
          <w:szCs w:val="18"/>
        </w:rPr>
        <w:t xml:space="preserve">ARTIKKELEITA </w:t>
      </w:r>
      <w:r w:rsidRPr="00E06CCF">
        <w:rPr>
          <w:b w:val="0"/>
          <w:sz w:val="18"/>
          <w:szCs w:val="18"/>
        </w:rPr>
        <w:t>(valikoitu)</w:t>
      </w:r>
    </w:p>
    <w:p w14:paraId="75BEEC7D" w14:textId="1BEF88B0" w:rsidR="00E06CCF" w:rsidRDefault="00E06CCF" w:rsidP="00E06CCF">
      <w:pPr>
        <w:rPr>
          <w:rFonts w:ascii="Arial" w:hAnsi="Arial" w:cs="Arial"/>
          <w:sz w:val="18"/>
          <w:szCs w:val="18"/>
        </w:rPr>
      </w:pPr>
    </w:p>
    <w:p w14:paraId="4F5B96FC" w14:textId="5A826A8F" w:rsidR="00E06CCF" w:rsidRDefault="00690220" w:rsidP="00E06C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Pia </w:t>
      </w:r>
      <w:proofErr w:type="spellStart"/>
      <w:r>
        <w:rPr>
          <w:rFonts w:ascii="Arial" w:hAnsi="Arial" w:cs="Arial"/>
          <w:sz w:val="18"/>
          <w:szCs w:val="18"/>
        </w:rPr>
        <w:t>Timberg</w:t>
      </w:r>
      <w:proofErr w:type="spellEnd"/>
      <w:r>
        <w:rPr>
          <w:rFonts w:ascii="Arial" w:hAnsi="Arial" w:cs="Arial"/>
          <w:sz w:val="18"/>
          <w:szCs w:val="18"/>
        </w:rPr>
        <w:t xml:space="preserve">: ”Paikka määrittää taidetta”, Tammenlastuja 4/18, </w:t>
      </w:r>
      <w:r w:rsidR="00E06CCF">
        <w:rPr>
          <w:rFonts w:ascii="Arial" w:hAnsi="Arial" w:cs="Arial"/>
          <w:sz w:val="18"/>
          <w:szCs w:val="18"/>
        </w:rPr>
        <w:t>Suomen Kulttuurirahaston lehti</w:t>
      </w:r>
    </w:p>
    <w:p w14:paraId="583ECF1B" w14:textId="21ADDDF4" w:rsidR="00690220" w:rsidRDefault="00690220" w:rsidP="00E06C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Maisa Kannonmaa (toim.) ”Tarinoita taidekaupungista”, Vaasan Taideyhdistys100 vuotta</w:t>
      </w:r>
    </w:p>
    <w:p w14:paraId="09F61B5C" w14:textId="397897DC" w:rsidR="001848CD" w:rsidRDefault="00690220" w:rsidP="001848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Lehtiartikkel</w:t>
      </w:r>
      <w:r w:rsidR="00BB7B80">
        <w:rPr>
          <w:rFonts w:ascii="Arial" w:hAnsi="Arial" w:cs="Arial"/>
          <w:sz w:val="18"/>
          <w:szCs w:val="18"/>
        </w:rPr>
        <w:t>eita</w:t>
      </w:r>
      <w:r>
        <w:rPr>
          <w:rFonts w:ascii="Arial" w:hAnsi="Arial" w:cs="Arial"/>
          <w:sz w:val="18"/>
          <w:szCs w:val="18"/>
        </w:rPr>
        <w:t xml:space="preserve"> ja kritiik</w:t>
      </w:r>
      <w:r w:rsidR="00BB7B80">
        <w:rPr>
          <w:rFonts w:ascii="Arial" w:hAnsi="Arial" w:cs="Arial"/>
          <w:sz w:val="18"/>
          <w:szCs w:val="18"/>
        </w:rPr>
        <w:t>kejä</w:t>
      </w:r>
      <w:r w:rsidR="009D5DF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Pohjalainen, Vasabladet</w:t>
      </w:r>
      <w:r w:rsidR="00BB7B8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Ilkka</w:t>
      </w:r>
      <w:r w:rsidR="009D5DFB">
        <w:rPr>
          <w:rFonts w:ascii="Arial" w:hAnsi="Arial" w:cs="Arial"/>
          <w:sz w:val="18"/>
          <w:szCs w:val="18"/>
        </w:rPr>
        <w:t>, Helsingin Sanomat</w:t>
      </w:r>
      <w:r>
        <w:rPr>
          <w:rFonts w:ascii="Arial" w:hAnsi="Arial" w:cs="Arial"/>
          <w:sz w:val="18"/>
          <w:szCs w:val="18"/>
        </w:rPr>
        <w:t xml:space="preserve"> ym.</w:t>
      </w:r>
    </w:p>
    <w:p w14:paraId="0C941A64" w14:textId="77777777" w:rsidR="001848CD" w:rsidRDefault="001848CD" w:rsidP="001848CD">
      <w:pPr>
        <w:rPr>
          <w:sz w:val="18"/>
          <w:szCs w:val="18"/>
        </w:rPr>
      </w:pPr>
    </w:p>
    <w:p w14:paraId="3A0C85E6" w14:textId="418453EA" w:rsidR="00037FDB" w:rsidRPr="001848CD" w:rsidRDefault="00037FDB" w:rsidP="001848CD">
      <w:pPr>
        <w:rPr>
          <w:rFonts w:ascii="Arial" w:hAnsi="Arial" w:cs="Arial"/>
          <w:b/>
          <w:sz w:val="18"/>
          <w:szCs w:val="18"/>
        </w:rPr>
      </w:pPr>
      <w:r w:rsidRPr="001848CD">
        <w:rPr>
          <w:rFonts w:ascii="Arial" w:hAnsi="Arial" w:cs="Arial"/>
          <w:b/>
          <w:sz w:val="18"/>
          <w:szCs w:val="18"/>
        </w:rPr>
        <w:t>MUU TOIMINTA</w:t>
      </w:r>
    </w:p>
    <w:p w14:paraId="0D798E51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0B557107" w14:textId="77777777" w:rsidR="00BD627C" w:rsidRDefault="00BD627C" w:rsidP="0087148B">
      <w:pPr>
        <w:autoSpaceDE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2017 </w:t>
      </w:r>
      <w:proofErr w:type="spellStart"/>
      <w:r>
        <w:rPr>
          <w:rFonts w:ascii="Arial" w:hAnsi="Arial"/>
          <w:sz w:val="18"/>
          <w:szCs w:val="18"/>
        </w:rPr>
        <w:t>Konstrundan</w:t>
      </w:r>
      <w:proofErr w:type="spellEnd"/>
    </w:p>
    <w:p w14:paraId="67DDC47A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 xml:space="preserve">2014 </w:t>
      </w:r>
      <w:proofErr w:type="spellStart"/>
      <w:r w:rsidRPr="00FD2870">
        <w:rPr>
          <w:rFonts w:ascii="Arial" w:hAnsi="Arial"/>
          <w:sz w:val="18"/>
          <w:szCs w:val="18"/>
        </w:rPr>
        <w:t>Bothnia</w:t>
      </w:r>
      <w:proofErr w:type="spellEnd"/>
      <w:r w:rsidRPr="00FD2870">
        <w:rPr>
          <w:rFonts w:ascii="Arial" w:hAnsi="Arial"/>
          <w:sz w:val="18"/>
          <w:szCs w:val="18"/>
        </w:rPr>
        <w:t xml:space="preserve"> Biennale</w:t>
      </w:r>
    </w:p>
    <w:p w14:paraId="41C7593B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r w:rsidRPr="00FD2870">
        <w:rPr>
          <w:rFonts w:ascii="Arial" w:hAnsi="Arial"/>
          <w:sz w:val="18"/>
          <w:szCs w:val="18"/>
        </w:rPr>
        <w:t>2013 Venetsian Biennale, projekti taiteilijoille (kutsuja taidehistorioitsija Maaria Niemi)</w:t>
      </w:r>
    </w:p>
    <w:p w14:paraId="17B70F44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  <w:proofErr w:type="gramStart"/>
      <w:r w:rsidRPr="00FD2870">
        <w:rPr>
          <w:rFonts w:ascii="Arial" w:hAnsi="Arial"/>
          <w:sz w:val="18"/>
          <w:szCs w:val="18"/>
        </w:rPr>
        <w:t>1999-2006</w:t>
      </w:r>
      <w:proofErr w:type="gramEnd"/>
      <w:r w:rsidRPr="00FD2870">
        <w:rPr>
          <w:rFonts w:ascii="Arial" w:hAnsi="Arial"/>
          <w:sz w:val="18"/>
          <w:szCs w:val="18"/>
        </w:rPr>
        <w:t xml:space="preserve"> Vaasa-opiston taideaineiden tuntiopettaja. </w:t>
      </w:r>
    </w:p>
    <w:p w14:paraId="64D16D9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3F1FED02" w14:textId="299783B7" w:rsidR="00231894" w:rsidRPr="003E325C" w:rsidRDefault="003E325C" w:rsidP="0087148B">
      <w:pPr>
        <w:autoSpaceDE w:val="0"/>
        <w:rPr>
          <w:rStyle w:val="Hyperlinkki"/>
          <w:rFonts w:ascii="Arial" w:hAnsi="Arial"/>
          <w:color w:val="auto"/>
          <w:sz w:val="18"/>
          <w:szCs w:val="18"/>
          <w:u w:val="none"/>
        </w:rPr>
      </w:pPr>
      <w:proofErr w:type="spellStart"/>
      <w:r>
        <w:rPr>
          <w:rFonts w:ascii="Arial" w:hAnsi="Arial"/>
          <w:sz w:val="18"/>
          <w:szCs w:val="18"/>
        </w:rPr>
        <w:t>Torrevieja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="00BC40FD">
        <w:rPr>
          <w:rFonts w:ascii="Arial" w:hAnsi="Arial"/>
          <w:sz w:val="18"/>
          <w:szCs w:val="18"/>
        </w:rPr>
        <w:t>27.1.2025</w:t>
      </w:r>
    </w:p>
    <w:p w14:paraId="48796501" w14:textId="77777777" w:rsidR="009D5DFB" w:rsidRDefault="009D5DFB" w:rsidP="0087148B">
      <w:pPr>
        <w:autoSpaceDE w:val="0"/>
        <w:rPr>
          <w:rStyle w:val="Hyperlinkki"/>
          <w:rFonts w:ascii="Arial" w:hAnsi="Arial"/>
          <w:sz w:val="18"/>
          <w:szCs w:val="18"/>
        </w:rPr>
      </w:pPr>
    </w:p>
    <w:p w14:paraId="53A19532" w14:textId="77777777" w:rsidR="00231894" w:rsidRDefault="00231894" w:rsidP="0087148B">
      <w:pPr>
        <w:autoSpaceDE w:val="0"/>
        <w:rPr>
          <w:rStyle w:val="Hyperlinkki"/>
          <w:rFonts w:ascii="Arial" w:hAnsi="Arial"/>
          <w:sz w:val="18"/>
          <w:szCs w:val="18"/>
        </w:rPr>
      </w:pPr>
    </w:p>
    <w:p w14:paraId="48F44290" w14:textId="77777777" w:rsidR="00231894" w:rsidRPr="00231894" w:rsidRDefault="00231894" w:rsidP="0087148B">
      <w:pPr>
        <w:autoSpaceDE w:val="0"/>
        <w:rPr>
          <w:rFonts w:ascii="Arial" w:hAnsi="Arial"/>
          <w:color w:val="0000FF"/>
          <w:sz w:val="18"/>
          <w:szCs w:val="18"/>
          <w:u w:val="single"/>
        </w:rPr>
      </w:pPr>
    </w:p>
    <w:p w14:paraId="3B548081" w14:textId="77777777" w:rsidR="003F04B5" w:rsidRDefault="003F04B5" w:rsidP="0087148B">
      <w:pPr>
        <w:autoSpaceDE w:val="0"/>
        <w:rPr>
          <w:rFonts w:ascii="Arial" w:hAnsi="Arial"/>
          <w:sz w:val="18"/>
          <w:szCs w:val="18"/>
        </w:rPr>
      </w:pPr>
    </w:p>
    <w:p w14:paraId="53E91518" w14:textId="77777777" w:rsidR="00EB268E" w:rsidRDefault="00EB268E" w:rsidP="0087148B">
      <w:pPr>
        <w:autoSpaceDE w:val="0"/>
        <w:rPr>
          <w:rFonts w:ascii="Arial" w:hAnsi="Arial"/>
          <w:sz w:val="18"/>
          <w:szCs w:val="18"/>
        </w:rPr>
      </w:pPr>
    </w:p>
    <w:p w14:paraId="2FDB20F9" w14:textId="77777777" w:rsidR="00691CCE" w:rsidRPr="00FD2870" w:rsidRDefault="00691CCE" w:rsidP="0087148B">
      <w:pPr>
        <w:autoSpaceDE w:val="0"/>
        <w:rPr>
          <w:rFonts w:ascii="Arial" w:hAnsi="Arial"/>
          <w:sz w:val="18"/>
          <w:szCs w:val="18"/>
        </w:rPr>
      </w:pPr>
    </w:p>
    <w:p w14:paraId="048CAF7A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2434859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0DF569B1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1AE4667F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473CDCA5" w14:textId="77777777" w:rsidR="00037FDB" w:rsidRPr="00FD2870" w:rsidRDefault="00037FDB" w:rsidP="0087148B">
      <w:pPr>
        <w:autoSpaceDE w:val="0"/>
        <w:rPr>
          <w:rFonts w:ascii="Arial" w:hAnsi="Arial"/>
          <w:sz w:val="18"/>
          <w:szCs w:val="18"/>
        </w:rPr>
      </w:pPr>
    </w:p>
    <w:p w14:paraId="04E97CDD" w14:textId="77777777" w:rsidR="00037FDB" w:rsidRPr="00FD2870" w:rsidRDefault="00037FDB" w:rsidP="0087148B">
      <w:pPr>
        <w:spacing w:before="240" w:after="60"/>
        <w:rPr>
          <w:rFonts w:ascii="Arial" w:hAnsi="Arial"/>
          <w:sz w:val="18"/>
          <w:szCs w:val="18"/>
        </w:rPr>
      </w:pPr>
    </w:p>
    <w:sectPr w:rsidR="00037FDB" w:rsidRPr="00FD2870">
      <w:pgSz w:w="11905" w:h="16837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506538">
    <w:abstractNumId w:val="0"/>
  </w:num>
  <w:num w:numId="2" w16cid:durableId="159319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B"/>
    <w:rsid w:val="00001F38"/>
    <w:rsid w:val="000028AD"/>
    <w:rsid w:val="00035983"/>
    <w:rsid w:val="00037FDB"/>
    <w:rsid w:val="00050A53"/>
    <w:rsid w:val="000C0CE9"/>
    <w:rsid w:val="000E559F"/>
    <w:rsid w:val="00137FB9"/>
    <w:rsid w:val="001633E7"/>
    <w:rsid w:val="001848CD"/>
    <w:rsid w:val="001A79A8"/>
    <w:rsid w:val="00231894"/>
    <w:rsid w:val="00241D57"/>
    <w:rsid w:val="00312416"/>
    <w:rsid w:val="00395B4D"/>
    <w:rsid w:val="003A025A"/>
    <w:rsid w:val="003B1364"/>
    <w:rsid w:val="003B1F26"/>
    <w:rsid w:val="003D3DBA"/>
    <w:rsid w:val="003E325C"/>
    <w:rsid w:val="003F04B5"/>
    <w:rsid w:val="00421E5D"/>
    <w:rsid w:val="00463A9F"/>
    <w:rsid w:val="00471127"/>
    <w:rsid w:val="004851C0"/>
    <w:rsid w:val="004D54EA"/>
    <w:rsid w:val="004E3EA6"/>
    <w:rsid w:val="004F2AE3"/>
    <w:rsid w:val="00521575"/>
    <w:rsid w:val="00590157"/>
    <w:rsid w:val="0059370C"/>
    <w:rsid w:val="005A0BA1"/>
    <w:rsid w:val="005A340A"/>
    <w:rsid w:val="005B2B83"/>
    <w:rsid w:val="005D65DC"/>
    <w:rsid w:val="0064578E"/>
    <w:rsid w:val="006506D8"/>
    <w:rsid w:val="00666DD7"/>
    <w:rsid w:val="00690220"/>
    <w:rsid w:val="00691CCE"/>
    <w:rsid w:val="00691EA2"/>
    <w:rsid w:val="0069474F"/>
    <w:rsid w:val="006A77CC"/>
    <w:rsid w:val="006B722E"/>
    <w:rsid w:val="006E5B7F"/>
    <w:rsid w:val="006F0B99"/>
    <w:rsid w:val="00731E82"/>
    <w:rsid w:val="0082118F"/>
    <w:rsid w:val="00850437"/>
    <w:rsid w:val="00851D32"/>
    <w:rsid w:val="0087148B"/>
    <w:rsid w:val="00894E47"/>
    <w:rsid w:val="008C5DF3"/>
    <w:rsid w:val="008F2B2E"/>
    <w:rsid w:val="009209C5"/>
    <w:rsid w:val="0093485C"/>
    <w:rsid w:val="009D5DFB"/>
    <w:rsid w:val="009E03AE"/>
    <w:rsid w:val="009E47EA"/>
    <w:rsid w:val="00A3738E"/>
    <w:rsid w:val="00A37710"/>
    <w:rsid w:val="00A81F2E"/>
    <w:rsid w:val="00A959A2"/>
    <w:rsid w:val="00AA7769"/>
    <w:rsid w:val="00AC55D2"/>
    <w:rsid w:val="00AD7C1A"/>
    <w:rsid w:val="00B06AF6"/>
    <w:rsid w:val="00B83863"/>
    <w:rsid w:val="00BA3880"/>
    <w:rsid w:val="00BA6B0B"/>
    <w:rsid w:val="00BB7B80"/>
    <w:rsid w:val="00BC3042"/>
    <w:rsid w:val="00BC40FD"/>
    <w:rsid w:val="00BD627C"/>
    <w:rsid w:val="00C0028A"/>
    <w:rsid w:val="00C353EE"/>
    <w:rsid w:val="00C36A14"/>
    <w:rsid w:val="00C7268A"/>
    <w:rsid w:val="00CB7916"/>
    <w:rsid w:val="00D1456F"/>
    <w:rsid w:val="00D35DF4"/>
    <w:rsid w:val="00D71846"/>
    <w:rsid w:val="00D90A4B"/>
    <w:rsid w:val="00DC75C3"/>
    <w:rsid w:val="00E06CCF"/>
    <w:rsid w:val="00E25BEA"/>
    <w:rsid w:val="00EB268E"/>
    <w:rsid w:val="00EF4DB1"/>
    <w:rsid w:val="00F12E1E"/>
    <w:rsid w:val="00F63DA2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2308F6"/>
  <w15:chartTrackingRefBased/>
  <w15:docId w15:val="{421A09F7-4F4F-46C3-A0C5-F7C4752D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suppressAutoHyphens/>
    </w:pPr>
    <w:rPr>
      <w:sz w:val="24"/>
      <w:lang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character" w:customStyle="1" w:styleId="Alaviitemerkit">
    <w:name w:val="Alaviitemerkit"/>
  </w:style>
  <w:style w:type="character" w:customStyle="1" w:styleId="Loppuviitemerkit">
    <w:name w:val="Loppuviitemerkit"/>
  </w:style>
  <w:style w:type="character" w:styleId="AvattuHyperlinkki">
    <w:name w:val="FollowedHyperlink"/>
    <w:rPr>
      <w:color w:val="800000"/>
      <w:u w:val="single"/>
    </w:rPr>
  </w:style>
  <w:style w:type="character" w:customStyle="1" w:styleId="Numerointisymbolit">
    <w:name w:val="Numerointisymboli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sz w:val="24"/>
      <w:szCs w:val="24"/>
    </w:rPr>
  </w:style>
  <w:style w:type="character" w:customStyle="1" w:styleId="EndnoteSymbol">
    <w:name w:val="Endnote Symbol"/>
    <w:rPr>
      <w:sz w:val="24"/>
      <w:szCs w:val="24"/>
    </w:rPr>
  </w:style>
  <w:style w:type="character" w:customStyle="1" w:styleId="VisitedInternetLink">
    <w:name w:val="Visited Internet Link"/>
    <w:rPr>
      <w:color w:val="800000"/>
      <w:sz w:val="24"/>
      <w:szCs w:val="24"/>
      <w:u w:val="single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customStyle="1" w:styleId="Luettelonsisllys">
    <w:name w:val="Luettelon sisällys"/>
    <w:basedOn w:val="Normaali"/>
    <w:pPr>
      <w:ind w:left="567"/>
    </w:pPr>
  </w:style>
  <w:style w:type="paragraph" w:customStyle="1" w:styleId="Otsikko11">
    <w:name w:val="Otsikko 11"/>
    <w:basedOn w:val="Normaali"/>
    <w:next w:val="Normaali"/>
    <w:pPr>
      <w:keepNext/>
      <w:numPr>
        <w:numId w:val="2"/>
      </w:numPr>
      <w:spacing w:before="240" w:after="60"/>
    </w:pPr>
    <w:rPr>
      <w:rFonts w:ascii="Arial" w:hAnsi="Arial" w:cs="Arial"/>
      <w:b/>
      <w:bCs/>
    </w:rPr>
  </w:style>
  <w:style w:type="paragraph" w:customStyle="1" w:styleId="ListContents">
    <w:name w:val="List Contents"/>
    <w:basedOn w:val="Normaali"/>
    <w:pPr>
      <w:ind w:left="567"/>
    </w:pPr>
  </w:style>
  <w:style w:type="character" w:styleId="Ratkaisematonmaininta">
    <w:name w:val="Unresolved Mention"/>
    <w:uiPriority w:val="99"/>
    <w:semiHidden/>
    <w:unhideWhenUsed/>
    <w:rsid w:val="00EB2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4451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Links>
    <vt:vector size="18" baseType="variant"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http://www.kuvataiteilijamatrikkeli.fi/fi/taiteilijat/3719</vt:lpwstr>
      </vt:variant>
      <vt:variant>
        <vt:lpwstr/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http://www.tiinalehtimaki.com/</vt:lpwstr>
      </vt:variant>
      <vt:variant>
        <vt:lpwstr/>
      </vt:variant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mailto:tiina.lehtimaki@netikka.fi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</dc:creator>
  <cp:keywords/>
  <cp:lastModifiedBy>Tiina Lehtimaki</cp:lastModifiedBy>
  <cp:revision>2</cp:revision>
  <cp:lastPrinted>2011-09-27T11:27:00Z</cp:lastPrinted>
  <dcterms:created xsi:type="dcterms:W3CDTF">2025-02-04T10:34:00Z</dcterms:created>
  <dcterms:modified xsi:type="dcterms:W3CDTF">2025-02-04T10:34:00Z</dcterms:modified>
</cp:coreProperties>
</file>